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a156ad5" w14:textId="a156ad5">
      <w:pPr>
        <w:spacing w:after="0"/>
        <w:ind w:left="0"/>
        <w:jc w:val="left"/>
        <w15:collapsed w:val="false"/>
      </w:pPr>
      <w:r>
        <w:rPr>
          <w:rFonts w:ascii="Consolas"/>
          <w:b w:val="false"/>
          <w:i w:val="false"/>
          <w:color w:val="000000"/>
          <w:sz w:val="20"/>
        </w:rPr>
        <w:t>
				</w:t>
      </w:r>
      <w:r>
        <w:drawing>
          <wp:inline distT="0" distB="0" distL="0" distR="0">
            <wp:extent cx="19050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19050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"Қазақстан Республикасындағы бастауыш, негізгі орта, жалпы орта білім берудің үлгілік оқу жоспарларын бекіту туралы" Қазақстан Республикасы Білім және ғылым министрінің 2012 жылғы 8 қарашадағы № 500 бұйрығына өзгерістер енгізу туралы</w:t>
      </w:r>
    </w:p>
    <w:p>
      <w:pPr>
        <w:spacing w:after="0"/>
        <w:ind w:left="0"/>
        <w:jc w:val="left"/>
      </w:pPr>
      <w:r>
        <w:rPr>
          <w:rFonts w:ascii="Consolas"/>
          <w:b w:val="false"/>
          <w:i w:val="false"/>
          <w:color w:val="000000"/>
          <w:sz w:val="20"/>
        </w:rPr>
        <w:t>Қазақстан Республикасы Білім және ғылым министрінің 2016 жылғы 15 шілдедегі № 453 бұйрығы. Қазақстан Республикасының Әділет министрлігінде 2016 жылы 5 тамызда № 14076 болып тіркелді</w:t>
      </w:r>
    </w:p>
    <w:p>
      <w:pPr>
        <w:spacing w:after="0"/>
        <w:ind w:left="0"/>
        <w:jc w:val="left"/>
      </w:pPr>
      <w:r>
        <w:rPr>
          <w:rFonts w:ascii="Consolas"/>
          <w:b w:val="false"/>
          <w:i/>
          <w:color w:val="000000"/>
          <w:sz w:val="20"/>
        </w:rPr>
        <w:t>      РҚАО-ның ескертпесі!</w:t>
      </w:r>
      <w:r>
        <w:br/>
      </w:r>
      <w:r>
        <w:rPr>
          <w:rFonts w:ascii="Consolas"/>
          <w:b w:val="false"/>
          <w:i w:val="false"/>
          <w:color w:val="000000"/>
          <w:sz w:val="20"/>
        </w:rPr>
        <w:t>
</w:t>
      </w:r>
      <w:r>
        <w:rPr>
          <w:rFonts w:ascii="Consolas"/>
          <w:b w:val="false"/>
          <w:i/>
          <w:color w:val="000000"/>
          <w:sz w:val="20"/>
        </w:rPr>
        <w:t xml:space="preserve">      Бұйрықтың қолданысқа енгізілу тәртібін </w:t>
      </w:r>
      <w:r>
        <w:rPr>
          <w:rFonts w:ascii="Consolas"/>
          <w:b w:val="false"/>
          <w:i w:val="false"/>
          <w:color w:val="000000"/>
          <w:sz w:val="20"/>
        </w:rPr>
        <w:t>4-т.</w:t>
      </w:r>
      <w:r>
        <w:rPr>
          <w:rFonts w:ascii="Consolas"/>
          <w:b w:val="false"/>
          <w:i/>
          <w:color w:val="000000"/>
          <w:sz w:val="20"/>
        </w:rPr>
        <w:t xml:space="preserve"> қараңыз</w:t>
      </w:r>
    </w:p>
    <w:bookmarkStart w:name="z1" w:id="0"/>
    <w:p>
      <w:pPr>
        <w:spacing w:after="0"/>
        <w:ind w:left="0"/>
        <w:jc w:val="left"/>
      </w:pPr>
      <w:r>
        <w:rPr>
          <w:rFonts w:ascii="Consolas"/>
          <w:b w:val="false"/>
          <w:i w:val="false"/>
          <w:color w:val="000000"/>
          <w:sz w:val="20"/>
        </w:rPr>
        <w:t>
      </w:t>
      </w:r>
      <w:r>
        <w:rPr>
          <w:rFonts w:ascii="Consolas"/>
          <w:b/>
          <w:i w:val="false"/>
          <w:color w:val="000000"/>
          <w:sz w:val="20"/>
        </w:rPr>
        <w:t>БҰЙЫРАМЫН</w:t>
      </w:r>
      <w:r>
        <w:rPr>
          <w:rFonts w:ascii="Consolas"/>
          <w:b w:val="false"/>
          <w:i w:val="false"/>
          <w:color w:val="000000"/>
          <w:sz w:val="20"/>
        </w:rPr>
        <w:t>:</w:t>
      </w:r>
      <w:r>
        <w:br/>
      </w:r>
      <w:r>
        <w:rPr>
          <w:rFonts w:ascii="Consolas"/>
          <w:b w:val="false"/>
          <w:i w:val="false"/>
          <w:color w:val="000000"/>
          <w:sz w:val="20"/>
        </w:rPr>
        <w:t>
</w:t>
      </w:r>
      <w:r>
        <w:rPr>
          <w:rFonts w:ascii="Consolas"/>
          <w:b w:val="false"/>
          <w:i w:val="false"/>
          <w:color w:val="000000"/>
          <w:sz w:val="20"/>
        </w:rPr>
        <w:t>
      1. «Қазақстан Республикасындағы бастауыш, негізгі орта, жалпы орта білім берудің үлгілік оқу жоспарларын бекіту туралы» Қазақстан Республикасы Білім және ғылым министрінің 2012 жылғы 8 қарашадағы № 500 </w:t>
      </w:r>
      <w:r>
        <w:rPr>
          <w:rFonts w:ascii="Consolas"/>
          <w:b w:val="false"/>
          <w:i w:val="false"/>
          <w:color w:val="000000"/>
          <w:sz w:val="20"/>
        </w:rPr>
        <w:t>бұйрығына</w:t>
      </w:r>
      <w:r>
        <w:rPr>
          <w:rFonts w:ascii="Consolas"/>
          <w:b w:val="false"/>
          <w:i w:val="false"/>
          <w:color w:val="000000"/>
          <w:sz w:val="20"/>
        </w:rPr>
        <w:t xml:space="preserve"> (Нормативтік құқықтық актілерді мемлекеттік тіркеу тізілімінде № 8170 болып тіркелген, «Егемен Қазақстан» газетінің 2013 жылғы 23 ақпандағы № 78 (28017) санында жарияланған) мынадай өзгерістер енгізілсін:</w:t>
      </w:r>
      <w:r>
        <w:br/>
      </w:r>
      <w:r>
        <w:rPr>
          <w:rFonts w:ascii="Consolas"/>
          <w:b w:val="false"/>
          <w:i w:val="false"/>
          <w:color w:val="000000"/>
          <w:sz w:val="20"/>
        </w:rPr>
        <w:t>
</w:t>
      </w:r>
      <w:r>
        <w:rPr>
          <w:rFonts w:ascii="Consolas"/>
          <w:b w:val="false"/>
          <w:i w:val="false"/>
          <w:color w:val="000000"/>
          <w:sz w:val="20"/>
        </w:rPr>
        <w:t>
      көрсетілген бұйрыққа </w:t>
      </w:r>
      <w:r>
        <w:rPr>
          <w:rFonts w:ascii="Consolas"/>
          <w:b w:val="false"/>
          <w:i w:val="false"/>
          <w:color w:val="000000"/>
          <w:sz w:val="20"/>
        </w:rPr>
        <w:t>3-3)</w:t>
      </w:r>
      <w:r>
        <w:rPr>
          <w:rFonts w:ascii="Consolas"/>
          <w:b w:val="false"/>
          <w:i w:val="false"/>
          <w:color w:val="000000"/>
          <w:sz w:val="20"/>
        </w:rPr>
        <w:t>, </w:t>
      </w:r>
      <w:r>
        <w:rPr>
          <w:rFonts w:ascii="Consolas"/>
          <w:b w:val="false"/>
          <w:i w:val="false"/>
          <w:color w:val="000000"/>
          <w:sz w:val="20"/>
        </w:rPr>
        <w:t>3-4)</w:t>
      </w:r>
      <w:r>
        <w:rPr>
          <w:rFonts w:ascii="Consolas"/>
          <w:b w:val="false"/>
          <w:i w:val="false"/>
          <w:color w:val="000000"/>
          <w:sz w:val="20"/>
        </w:rPr>
        <w:t>, </w:t>
      </w:r>
      <w:r>
        <w:rPr>
          <w:rFonts w:ascii="Consolas"/>
          <w:b w:val="false"/>
          <w:i w:val="false"/>
          <w:color w:val="000000"/>
          <w:sz w:val="20"/>
        </w:rPr>
        <w:t>3-5)</w:t>
      </w:r>
      <w:r>
        <w:rPr>
          <w:rFonts w:ascii="Consolas"/>
          <w:b w:val="false"/>
          <w:i w:val="false"/>
          <w:color w:val="000000"/>
          <w:sz w:val="20"/>
        </w:rPr>
        <w:t>, </w:t>
      </w:r>
      <w:r>
        <w:rPr>
          <w:rFonts w:ascii="Consolas"/>
          <w:b w:val="false"/>
          <w:i w:val="false"/>
          <w:color w:val="000000"/>
          <w:sz w:val="20"/>
        </w:rPr>
        <w:t>3-6)</w:t>
      </w:r>
      <w:r>
        <w:rPr>
          <w:rFonts w:ascii="Consolas"/>
          <w:b w:val="false"/>
          <w:i w:val="false"/>
          <w:color w:val="000000"/>
          <w:sz w:val="20"/>
        </w:rPr>
        <w:t>, </w:t>
      </w:r>
      <w:r>
        <w:rPr>
          <w:rFonts w:ascii="Consolas"/>
          <w:b w:val="false"/>
          <w:i w:val="false"/>
          <w:color w:val="000000"/>
          <w:sz w:val="20"/>
        </w:rPr>
        <w:t>3-7) қосымшалар</w:t>
      </w:r>
      <w:r>
        <w:rPr>
          <w:rFonts w:ascii="Consolas"/>
          <w:b w:val="false"/>
          <w:i w:val="false"/>
          <w:color w:val="000000"/>
          <w:sz w:val="20"/>
        </w:rPr>
        <w:t xml:space="preserve"> осы бұйрыққа </w:t>
      </w:r>
      <w:r>
        <w:rPr>
          <w:rFonts w:ascii="Consolas"/>
          <w:b w:val="false"/>
          <w:i w:val="false"/>
          <w:color w:val="000000"/>
          <w:sz w:val="20"/>
        </w:rPr>
        <w:t>1</w:t>
      </w:r>
      <w:r>
        <w:rPr>
          <w:rFonts w:ascii="Consolas"/>
          <w:b w:val="false"/>
          <w:i w:val="false"/>
          <w:color w:val="000000"/>
          <w:sz w:val="20"/>
        </w:rPr>
        <w:t>, </w:t>
      </w:r>
      <w:r>
        <w:rPr>
          <w:rFonts w:ascii="Consolas"/>
          <w:b w:val="false"/>
          <w:i w:val="false"/>
          <w:color w:val="000000"/>
          <w:sz w:val="20"/>
        </w:rPr>
        <w:t>2</w:t>
      </w:r>
      <w:r>
        <w:rPr>
          <w:rFonts w:ascii="Consolas"/>
          <w:b w:val="false"/>
          <w:i w:val="false"/>
          <w:color w:val="000000"/>
          <w:sz w:val="20"/>
        </w:rPr>
        <w:t>, </w:t>
      </w:r>
      <w:r>
        <w:rPr>
          <w:rFonts w:ascii="Consolas"/>
          <w:b w:val="false"/>
          <w:i w:val="false"/>
          <w:color w:val="000000"/>
          <w:sz w:val="20"/>
        </w:rPr>
        <w:t>3</w:t>
      </w:r>
      <w:r>
        <w:rPr>
          <w:rFonts w:ascii="Consolas"/>
          <w:b w:val="false"/>
          <w:i w:val="false"/>
          <w:color w:val="000000"/>
          <w:sz w:val="20"/>
        </w:rPr>
        <w:t>, </w:t>
      </w:r>
      <w:r>
        <w:rPr>
          <w:rFonts w:ascii="Consolas"/>
          <w:b w:val="false"/>
          <w:i w:val="false"/>
          <w:color w:val="000000"/>
          <w:sz w:val="20"/>
        </w:rPr>
        <w:t>4</w:t>
      </w:r>
      <w:r>
        <w:rPr>
          <w:rFonts w:ascii="Consolas"/>
          <w:b w:val="false"/>
          <w:i w:val="false"/>
          <w:color w:val="000000"/>
          <w:sz w:val="20"/>
        </w:rPr>
        <w:t>, </w:t>
      </w:r>
      <w:r>
        <w:rPr>
          <w:rFonts w:ascii="Consolas"/>
          <w:b w:val="false"/>
          <w:i w:val="false"/>
          <w:color w:val="000000"/>
          <w:sz w:val="20"/>
        </w:rPr>
        <w:t>5-қосымшаларға</w:t>
      </w:r>
      <w:r>
        <w:rPr>
          <w:rFonts w:ascii="Consolas"/>
          <w:b w:val="false"/>
          <w:i w:val="false"/>
          <w:color w:val="000000"/>
          <w:sz w:val="20"/>
        </w:rPr>
        <w:t xml:space="preserve"> сәйкес редакцияда жазылсын.</w:t>
      </w:r>
      <w:r>
        <w:br/>
      </w:r>
      <w:r>
        <w:rPr>
          <w:rFonts w:ascii="Consolas"/>
          <w:b w:val="false"/>
          <w:i w:val="false"/>
          <w:color w:val="000000"/>
          <w:sz w:val="20"/>
        </w:rPr>
        <w:t>
</w:t>
      </w:r>
      <w:r>
        <w:rPr>
          <w:rFonts w:ascii="Consolas"/>
          <w:b w:val="false"/>
          <w:i w:val="false"/>
          <w:color w:val="000000"/>
          <w:sz w:val="20"/>
        </w:rPr>
        <w:t>
      2. Қазақстан Республикасы Білім және ғылым министрлігінің Мектепке дейінгі және орта білім департаменті (Ж.А. Жонтаева) заңнамада белгіленген тәртіппен:</w:t>
      </w:r>
      <w:r>
        <w:br/>
      </w:r>
      <w:r>
        <w:rPr>
          <w:rFonts w:ascii="Consolas"/>
          <w:b w:val="false"/>
          <w:i w:val="false"/>
          <w:color w:val="000000"/>
          <w:sz w:val="20"/>
        </w:rPr>
        <w:t>
</w:t>
      </w:r>
      <w:r>
        <w:rPr>
          <w:rFonts w:ascii="Consolas"/>
          <w:b w:val="false"/>
          <w:i w:val="false"/>
          <w:color w:val="000000"/>
          <w:sz w:val="20"/>
        </w:rPr>
        <w:t>
      1) осы бұйрықтың Қазақстан Республикасы Әділет министрлігінде мемлекеттік тіркелуін;</w:t>
      </w:r>
      <w:r>
        <w:br/>
      </w:r>
      <w:r>
        <w:rPr>
          <w:rFonts w:ascii="Consolas"/>
          <w:b w:val="false"/>
          <w:i w:val="false"/>
          <w:color w:val="000000"/>
          <w:sz w:val="20"/>
        </w:rPr>
        <w:t>
</w:t>
      </w:r>
      <w:r>
        <w:rPr>
          <w:rFonts w:ascii="Consolas"/>
          <w:b w:val="false"/>
          <w:i w:val="false"/>
          <w:color w:val="000000"/>
          <w:sz w:val="20"/>
        </w:rPr>
        <w:t>
      2) осы бұйрық мемлекеттік тіркелгеннен кейін күнтізбелік он күн ішінде оның көшірмесін «Әділет» ақпараттық-құқықтық жүйесінде және мерзімді баспа басылымдарында ресми жариялау үшін электрондық тасымалдағышта елтаңбалы мөрмен куәландырылған қағаз данасын қоса бере отырып жолдауды;</w:t>
      </w:r>
      <w:r>
        <w:br/>
      </w:r>
      <w:r>
        <w:rPr>
          <w:rFonts w:ascii="Consolas"/>
          <w:b w:val="false"/>
          <w:i w:val="false"/>
          <w:color w:val="000000"/>
          <w:sz w:val="20"/>
        </w:rPr>
        <w:t>
</w:t>
      </w:r>
      <w:r>
        <w:rPr>
          <w:rFonts w:ascii="Consolas"/>
          <w:b w:val="false"/>
          <w:i w:val="false"/>
          <w:color w:val="000000"/>
          <w:sz w:val="20"/>
        </w:rPr>
        <w:t>
      3) тіркелген осы бұйрықты алған күннен бастап бес жұмыс күні ішінде Қазақстан Республикасы Білім және ғылым министрлігінің мөрімен расталған және осы бұйрыққа қол қоюға уәкілетті адамның электрондық цифрлық қолтаңбасымен куәландырылған баспа және электрондық түрдегі көшірмелерін Қазақстан Республикасы нормативтік құқықтық актілерінің Эталондық бақылау банкіне енгізу үшін жолдауды;</w:t>
      </w:r>
      <w:r>
        <w:br/>
      </w:r>
      <w:r>
        <w:rPr>
          <w:rFonts w:ascii="Consolas"/>
          <w:b w:val="false"/>
          <w:i w:val="false"/>
          <w:color w:val="000000"/>
          <w:sz w:val="20"/>
        </w:rPr>
        <w:t>
</w:t>
      </w:r>
      <w:r>
        <w:rPr>
          <w:rFonts w:ascii="Consolas"/>
          <w:b w:val="false"/>
          <w:i w:val="false"/>
          <w:color w:val="000000"/>
          <w:sz w:val="20"/>
        </w:rPr>
        <w:t>
      4) осы бұйрықты Қазақстан Республикасы Білім және ғылым министрлігінің интернет-ресурсында орналастыруды;</w:t>
      </w:r>
      <w:r>
        <w:br/>
      </w:r>
      <w:r>
        <w:rPr>
          <w:rFonts w:ascii="Consolas"/>
          <w:b w:val="false"/>
          <w:i w:val="false"/>
          <w:color w:val="000000"/>
          <w:sz w:val="20"/>
        </w:rPr>
        <w:t>
</w:t>
      </w:r>
      <w:r>
        <w:rPr>
          <w:rFonts w:ascii="Consolas"/>
          <w:b w:val="false"/>
          <w:i w:val="false"/>
          <w:color w:val="000000"/>
          <w:sz w:val="20"/>
        </w:rPr>
        <w:t>
      5) осы бұйрық Қазақстан Республикасы Әділет министрлігінде мемлекеттік тіркеуден өткеннен кейін он жұмыс күні ішінде Қазақстан Республикасы Білім және ғылым министрлігінің Заң қызметі және халықаралық ынтымақтастық департаменті осы тармақтың 1), 2) және 3) тармақшаларында көзделген іс-шаралардың орындалуы туралы мәліметтерді ұсынуды қамтамасыз етсін.</w:t>
      </w:r>
      <w:r>
        <w:br/>
      </w:r>
      <w:r>
        <w:rPr>
          <w:rFonts w:ascii="Consolas"/>
          <w:b w:val="false"/>
          <w:i w:val="false"/>
          <w:color w:val="000000"/>
          <w:sz w:val="20"/>
        </w:rPr>
        <w:t>
</w:t>
      </w:r>
      <w:r>
        <w:rPr>
          <w:rFonts w:ascii="Consolas"/>
          <w:b w:val="false"/>
          <w:i w:val="false"/>
          <w:color w:val="000000"/>
          <w:sz w:val="20"/>
        </w:rPr>
        <w:t xml:space="preserve">
      3. Осы бұйрықтың орындалуын бақылау Қазақстан Республикасының Білім және ғылым вице-министрі Э.А.Суханбердиеваға жүктелсін. </w:t>
      </w:r>
      <w:r>
        <w:br/>
      </w:r>
      <w:r>
        <w:rPr>
          <w:rFonts w:ascii="Consolas"/>
          <w:b w:val="false"/>
          <w:i w:val="false"/>
          <w:color w:val="000000"/>
          <w:sz w:val="20"/>
        </w:rPr>
        <w:t>
</w:t>
      </w:r>
      <w:r>
        <w:rPr>
          <w:rFonts w:ascii="Consolas"/>
          <w:b w:val="false"/>
          <w:i w:val="false"/>
          <w:color w:val="000000"/>
          <w:sz w:val="20"/>
        </w:rPr>
        <w:t>
      4. Осы бұйрық 2017 жылғы 1 қыркүйектен бастап 2-сыныптар үшін, 2018 жылғы 1 қыркүйектен бастап 3-сыныптар үшін, 2019 жылғы 1 қыркүйектен бастап 4-сыныптар үшін қолданысқа енгізіледі және ресми жариялануға тиіс.</w:t>
      </w:r>
    </w:p>
    <w:bookmarkEnd w:id="0"/>
    <w:p>
      <w:pPr>
        <w:spacing w:after="0"/>
        <w:ind w:left="0"/>
        <w:jc w:val="left"/>
      </w:pPr>
      <w:r>
        <w:rPr>
          <w:rFonts w:ascii="Consolas"/>
          <w:b w:val="false"/>
          <w:i/>
          <w:color w:val="000000"/>
          <w:sz w:val="20"/>
        </w:rPr>
        <w:t>      Қазақстан Республикасының</w:t>
      </w:r>
      <w:r>
        <w:br/>
      </w:r>
      <w:r>
        <w:rPr>
          <w:rFonts w:ascii="Consolas"/>
          <w:b w:val="false"/>
          <w:i w:val="false"/>
          <w:color w:val="000000"/>
          <w:sz w:val="20"/>
        </w:rPr>
        <w:t>
</w:t>
      </w:r>
      <w:r>
        <w:rPr>
          <w:rFonts w:ascii="Consolas"/>
          <w:b w:val="false"/>
          <w:i/>
          <w:color w:val="000000"/>
          <w:sz w:val="20"/>
        </w:rPr>
        <w:t>      Білім және ғылым министрі                      Е. Сағадиев</w:t>
      </w:r>
    </w:p>
    <w:bookmarkStart w:name="z11" w:id="1"/>
    <w:p>
      <w:pPr>
        <w:spacing w:after="0"/>
        <w:ind w:left="0"/>
        <w:jc w:val="right"/>
      </w:pPr>
      <w:r>
        <w:rPr>
          <w:rFonts w:ascii="Consolas"/>
          <w:b w:val="false"/>
          <w:i w:val="false"/>
          <w:color w:val="000000"/>
          <w:sz w:val="20"/>
        </w:rPr>
        <w:t>
Қазақстан Республикасы</w:t>
      </w:r>
      <w:r>
        <w:br/>
      </w:r>
      <w:r>
        <w:rPr>
          <w:rFonts w:ascii="Consolas"/>
          <w:b w:val="false"/>
          <w:i w:val="false"/>
          <w:color w:val="000000"/>
          <w:sz w:val="20"/>
        </w:rPr>
        <w:t>
Білім және ғылым министрінің</w:t>
      </w:r>
      <w:r>
        <w:br/>
      </w:r>
      <w:r>
        <w:rPr>
          <w:rFonts w:ascii="Consolas"/>
          <w:b w:val="false"/>
          <w:i w:val="false"/>
          <w:color w:val="000000"/>
          <w:sz w:val="20"/>
        </w:rPr>
        <w:t>
2016 жылғы 15 шілдедегі</w:t>
      </w:r>
      <w:r>
        <w:br/>
      </w:r>
      <w:r>
        <w:rPr>
          <w:rFonts w:ascii="Consolas"/>
          <w:b w:val="false"/>
          <w:i w:val="false"/>
          <w:color w:val="000000"/>
          <w:sz w:val="20"/>
        </w:rPr>
        <w:t>
№ 453 бұйрығына 1-қосымша</w:t>
      </w:r>
    </w:p>
    <w:bookmarkEnd w:id="1"/>
    <w:p>
      <w:pPr>
        <w:spacing w:after="0"/>
        <w:ind w:left="0"/>
        <w:jc w:val="right"/>
      </w:pPr>
      <w:r>
        <w:rPr>
          <w:rFonts w:ascii="Consolas"/>
          <w:b w:val="false"/>
          <w:i w:val="false"/>
          <w:color w:val="000000"/>
          <w:sz w:val="20"/>
        </w:rPr>
        <w:t>Қазақстан Республикасы</w:t>
      </w:r>
      <w:r>
        <w:br/>
      </w:r>
      <w:r>
        <w:rPr>
          <w:rFonts w:ascii="Consolas"/>
          <w:b w:val="false"/>
          <w:i w:val="false"/>
          <w:color w:val="000000"/>
          <w:sz w:val="20"/>
        </w:rPr>
        <w:t>
Білім және ғылым министрінің</w:t>
      </w:r>
      <w:r>
        <w:br/>
      </w:r>
      <w:r>
        <w:rPr>
          <w:rFonts w:ascii="Consolas"/>
          <w:b w:val="false"/>
          <w:i w:val="false"/>
          <w:color w:val="000000"/>
          <w:sz w:val="20"/>
        </w:rPr>
        <w:t>
2012 жылғы 8 қарашадағы</w:t>
      </w:r>
      <w:r>
        <w:br/>
      </w:r>
      <w:r>
        <w:rPr>
          <w:rFonts w:ascii="Consolas"/>
          <w:b w:val="false"/>
          <w:i w:val="false"/>
          <w:color w:val="000000"/>
          <w:sz w:val="20"/>
        </w:rPr>
        <w:t>
№ 500 бұйрығына 3-3)-қосымша</w:t>
      </w:r>
    </w:p>
    <w:p>
      <w:pPr>
        <w:spacing w:after="0"/>
        <w:ind w:left="0"/>
        <w:jc w:val="left"/>
      </w:pPr>
      <w:r>
        <w:rPr>
          <w:rFonts w:ascii="Consolas"/>
          <w:b/>
          <w:i w:val="false"/>
          <w:color w:val="000000"/>
        </w:rPr>
        <w:t xml:space="preserve"> Оқыту қазақ тілінде жүргізілетін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84"/>
        <w:gridCol w:w="4715"/>
        <w:gridCol w:w="1179"/>
        <w:gridCol w:w="1179"/>
        <w:gridCol w:w="1179"/>
        <w:gridCol w:w="1179"/>
        <w:gridCol w:w="2063"/>
        <w:gridCol w:w="1622"/>
      </w:tblGrid>
      <w:tr>
        <w:trPr>
          <w:trHeight w:val="30" w:hRule="atLeast"/>
        </w:trPr>
        <w:tc>
          <w:tcPr>
            <w:tcW w:w="88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71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салалары және оқу пәндері</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Жалпы жүктеме, сағат</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285"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43</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1452</w:t>
            </w:r>
          </w:p>
        </w:tc>
      </w:tr>
      <w:tr>
        <w:trPr>
          <w:trHeight w:val="27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198</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408</w:t>
            </w:r>
          </w:p>
        </w:tc>
      </w:tr>
      <w:tr>
        <w:trPr>
          <w:trHeight w:val="42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Әдебиеттік оқу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306</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Орыс тілі (Я2)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Ағылшын тілі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 және информатика</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676</w:t>
            </w:r>
          </w:p>
        </w:tc>
      </w:tr>
      <w:tr>
        <w:trPr>
          <w:trHeight w:val="21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608</w:t>
            </w:r>
          </w:p>
        </w:tc>
      </w:tr>
      <w:tr>
        <w:trPr>
          <w:trHeight w:val="78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Ақпараттық-коммуникациялық технологиялар </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68</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203</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203</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Адам және қоғам</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24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Дүниетану </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10</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Өзін-өзі тану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Технология және өнер </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255"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11</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Көркем еңбек</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36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12</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Музыка</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VI</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Дене шынықтыру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405</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13</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Дене шынықтыру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405</w:t>
            </w:r>
          </w:p>
        </w:tc>
      </w:tr>
      <w:tr>
        <w:trPr>
          <w:trHeight w:val="39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97</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3276</w:t>
            </w:r>
          </w:p>
        </w:tc>
      </w:tr>
      <w:tr>
        <w:trPr>
          <w:trHeight w:val="39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Вариативтік компонент</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Таңдауы бойынша сабақтар </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102</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Белсенді-қозғалмалы сипаттағы </w:t>
            </w:r>
          </w:p>
          <w:p>
            <w:pPr>
              <w:spacing w:after="20"/>
              <w:ind w:left="20"/>
              <w:jc w:val="left"/>
            </w:pPr>
            <w:r>
              <w:rPr>
                <w:rFonts w:ascii="Consolas"/>
                <w:b w:val="false"/>
                <w:i w:val="false"/>
                <w:color w:val="000000"/>
                <w:sz w:val="20"/>
              </w:rPr>
              <w:t>жеке және топтық сабақтар</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Вариативтік оқу жүктемесі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338</w:t>
            </w:r>
          </w:p>
        </w:tc>
      </w:tr>
      <w:tr>
        <w:trPr>
          <w:trHeight w:val="45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жоғарғы шекті көлемі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29</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29</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107</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314</w:t>
            </w:r>
          </w:p>
        </w:tc>
      </w:tr>
    </w:tbl>
    <w:bookmarkStart w:name="z12" w:id="2"/>
    <w:p>
      <w:pPr>
        <w:spacing w:after="0"/>
        <w:ind w:left="0"/>
        <w:jc w:val="right"/>
      </w:pPr>
      <w:r>
        <w:rPr>
          <w:rFonts w:ascii="Consolas"/>
          <w:b w:val="false"/>
          <w:i w:val="false"/>
          <w:color w:val="000000"/>
          <w:sz w:val="20"/>
        </w:rPr>
        <w:t>
Қазақстан Республикасы</w:t>
      </w:r>
      <w:r>
        <w:br/>
      </w:r>
      <w:r>
        <w:rPr>
          <w:rFonts w:ascii="Consolas"/>
          <w:b w:val="false"/>
          <w:i w:val="false"/>
          <w:color w:val="000000"/>
          <w:sz w:val="20"/>
        </w:rPr>
        <w:t>
Білім және ғылым министрінің</w:t>
      </w:r>
      <w:r>
        <w:br/>
      </w:r>
      <w:r>
        <w:rPr>
          <w:rFonts w:ascii="Consolas"/>
          <w:b w:val="false"/>
          <w:i w:val="false"/>
          <w:color w:val="000000"/>
          <w:sz w:val="20"/>
        </w:rPr>
        <w:t>
2016 жылғы 15 шілдедегі</w:t>
      </w:r>
      <w:r>
        <w:br/>
      </w:r>
      <w:r>
        <w:rPr>
          <w:rFonts w:ascii="Consolas"/>
          <w:b w:val="false"/>
          <w:i w:val="false"/>
          <w:color w:val="000000"/>
          <w:sz w:val="20"/>
        </w:rPr>
        <w:t>
№ 453 бұйрығына 2-қосымша</w:t>
      </w:r>
    </w:p>
    <w:bookmarkEnd w:id="2"/>
    <w:p>
      <w:pPr>
        <w:spacing w:after="0"/>
        <w:ind w:left="0"/>
        <w:jc w:val="right"/>
      </w:pPr>
      <w:r>
        <w:rPr>
          <w:rFonts w:ascii="Consolas"/>
          <w:b w:val="false"/>
          <w:i w:val="false"/>
          <w:color w:val="000000"/>
          <w:sz w:val="20"/>
        </w:rPr>
        <w:t>Қазақстан Республикасы</w:t>
      </w:r>
      <w:r>
        <w:br/>
      </w:r>
      <w:r>
        <w:rPr>
          <w:rFonts w:ascii="Consolas"/>
          <w:b w:val="false"/>
          <w:i w:val="false"/>
          <w:color w:val="000000"/>
          <w:sz w:val="20"/>
        </w:rPr>
        <w:t>
Білім және ғылым министрінің</w:t>
      </w:r>
      <w:r>
        <w:br/>
      </w:r>
      <w:r>
        <w:rPr>
          <w:rFonts w:ascii="Consolas"/>
          <w:b w:val="false"/>
          <w:i w:val="false"/>
          <w:color w:val="000000"/>
          <w:sz w:val="20"/>
        </w:rPr>
        <w:t>
2012 жылғы 8 қарашадағы</w:t>
      </w:r>
      <w:r>
        <w:br/>
      </w:r>
      <w:r>
        <w:rPr>
          <w:rFonts w:ascii="Consolas"/>
          <w:b w:val="false"/>
          <w:i w:val="false"/>
          <w:color w:val="000000"/>
          <w:sz w:val="20"/>
        </w:rPr>
        <w:t>
№ 500 бұйрығына 3-4)-қосымша</w:t>
      </w:r>
    </w:p>
    <w:p>
      <w:pPr>
        <w:spacing w:after="0"/>
        <w:ind w:left="0"/>
        <w:jc w:val="left"/>
      </w:pPr>
      <w:r>
        <w:rPr>
          <w:rFonts w:ascii="Consolas"/>
          <w:b/>
          <w:i w:val="false"/>
          <w:color w:val="000000"/>
        </w:rPr>
        <w:t xml:space="preserve"> Оқыту орыс тілінде жүргізілетін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36"/>
        <w:gridCol w:w="4863"/>
        <w:gridCol w:w="1179"/>
        <w:gridCol w:w="1179"/>
        <w:gridCol w:w="1179"/>
        <w:gridCol w:w="1179"/>
        <w:gridCol w:w="1916"/>
        <w:gridCol w:w="1769"/>
      </w:tblGrid>
      <w:tr>
        <w:trPr>
          <w:trHeight w:val="30" w:hRule="atLeast"/>
        </w:trPr>
        <w:tc>
          <w:tcPr>
            <w:tcW w:w="73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86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салалары және оқу пәндері</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Жалпы жүктеме, сағат</w:t>
            </w:r>
          </w:p>
        </w:tc>
      </w:tr>
      <w:tr>
        <w:trPr>
          <w:trHeight w:val="30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285"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47</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1588</w:t>
            </w:r>
          </w:p>
        </w:tc>
      </w:tr>
      <w:tr>
        <w:trPr>
          <w:trHeight w:val="3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198</w:t>
            </w:r>
          </w:p>
        </w:tc>
      </w:tr>
      <w:tr>
        <w:trPr>
          <w:trHeight w:val="3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Орыс тілі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408</w:t>
            </w:r>
          </w:p>
        </w:tc>
      </w:tr>
      <w:tr>
        <w:trPr>
          <w:trHeight w:val="42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Әдебиеттік оқу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306</w:t>
            </w:r>
          </w:p>
        </w:tc>
      </w:tr>
      <w:tr>
        <w:trPr>
          <w:trHeight w:val="3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 (Т2)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406</w:t>
            </w:r>
          </w:p>
        </w:tc>
      </w:tr>
      <w:tr>
        <w:trPr>
          <w:trHeight w:val="3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Ағылшын тілі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48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 және информатика</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676</w:t>
            </w:r>
          </w:p>
        </w:tc>
      </w:tr>
      <w:tr>
        <w:trPr>
          <w:trHeight w:val="21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608</w:t>
            </w:r>
          </w:p>
        </w:tc>
      </w:tr>
      <w:tr>
        <w:trPr>
          <w:trHeight w:val="525"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Ақпараттық-коммуникациялық технологиялар </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68</w:t>
            </w:r>
          </w:p>
        </w:tc>
      </w:tr>
      <w:tr>
        <w:trPr>
          <w:trHeight w:val="3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203</w:t>
            </w:r>
          </w:p>
        </w:tc>
      </w:tr>
      <w:tr>
        <w:trPr>
          <w:trHeight w:val="3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203</w:t>
            </w:r>
          </w:p>
        </w:tc>
      </w:tr>
      <w:tr>
        <w:trPr>
          <w:trHeight w:val="3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Адам және қоғам</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465"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Дүниетану </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39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10</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Өзін-өзі тану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435"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Технология және өнер </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255"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11</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Көркем еңбек</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36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12</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Музыка</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3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VI</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Дене шынықтыру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405</w:t>
            </w:r>
          </w:p>
        </w:tc>
      </w:tr>
      <w:tr>
        <w:trPr>
          <w:trHeight w:val="3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13</w:t>
            </w:r>
          </w:p>
        </w:tc>
        <w:tc>
          <w:tcPr>
            <w:tcW w:w="48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Дене шынықтыру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405</w:t>
            </w:r>
          </w:p>
        </w:tc>
      </w:tr>
      <w:tr>
        <w:trPr>
          <w:trHeight w:val="375"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28</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101</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3412</w:t>
            </w:r>
          </w:p>
        </w:tc>
      </w:tr>
      <w:tr>
        <w:trPr>
          <w:trHeight w:val="285"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Вариативтік компонент</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Таңдауы бойынша сабақтар </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Белсенді-қозғалмалы сипаттағы жеке және топтық сабақтар</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202</w:t>
            </w:r>
          </w:p>
        </w:tc>
      </w:tr>
      <w:tr>
        <w:trPr>
          <w:trHeight w:val="27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Вариативтік оқу жүктемесі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202</w:t>
            </w:r>
          </w:p>
        </w:tc>
      </w:tr>
      <w:tr>
        <w:trPr>
          <w:trHeight w:val="45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жоғарғы шекті көлемі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29</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29</w:t>
            </w:r>
          </w:p>
        </w:tc>
        <w:tc>
          <w:tcPr>
            <w:tcW w:w="19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107</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3614</w:t>
            </w:r>
          </w:p>
        </w:tc>
      </w:tr>
    </w:tbl>
    <w:bookmarkStart w:name="z13" w:id="3"/>
    <w:p>
      <w:pPr>
        <w:spacing w:after="0"/>
        <w:ind w:left="0"/>
        <w:jc w:val="right"/>
      </w:pPr>
      <w:r>
        <w:rPr>
          <w:rFonts w:ascii="Consolas"/>
          <w:b w:val="false"/>
          <w:i w:val="false"/>
          <w:color w:val="000000"/>
          <w:sz w:val="20"/>
        </w:rPr>
        <w:t>
Қазақстан Республикасы</w:t>
      </w:r>
      <w:r>
        <w:br/>
      </w:r>
      <w:r>
        <w:rPr>
          <w:rFonts w:ascii="Consolas"/>
          <w:b w:val="false"/>
          <w:i w:val="false"/>
          <w:color w:val="000000"/>
          <w:sz w:val="20"/>
        </w:rPr>
        <w:t>
Білім және ғылым министрінің</w:t>
      </w:r>
      <w:r>
        <w:br/>
      </w:r>
      <w:r>
        <w:rPr>
          <w:rFonts w:ascii="Consolas"/>
          <w:b w:val="false"/>
          <w:i w:val="false"/>
          <w:color w:val="000000"/>
          <w:sz w:val="20"/>
        </w:rPr>
        <w:t>
2016 жылғы 15 шілдедегі</w:t>
      </w:r>
      <w:r>
        <w:br/>
      </w:r>
      <w:r>
        <w:rPr>
          <w:rFonts w:ascii="Consolas"/>
          <w:b w:val="false"/>
          <w:i w:val="false"/>
          <w:color w:val="000000"/>
          <w:sz w:val="20"/>
        </w:rPr>
        <w:t>
№ 453 бұйрығына 3-қосымша </w:t>
      </w:r>
    </w:p>
    <w:bookmarkEnd w:id="3"/>
    <w:p>
      <w:pPr>
        <w:spacing w:after="0"/>
        <w:ind w:left="0"/>
        <w:jc w:val="right"/>
      </w:pPr>
      <w:r>
        <w:rPr>
          <w:rFonts w:ascii="Consolas"/>
          <w:b w:val="false"/>
          <w:i w:val="false"/>
          <w:color w:val="000000"/>
          <w:sz w:val="20"/>
        </w:rPr>
        <w:t>Қазақстан Республикасы</w:t>
      </w:r>
      <w:r>
        <w:br/>
      </w:r>
      <w:r>
        <w:rPr>
          <w:rFonts w:ascii="Consolas"/>
          <w:b w:val="false"/>
          <w:i w:val="false"/>
          <w:color w:val="000000"/>
          <w:sz w:val="20"/>
        </w:rPr>
        <w:t>
Білім және ғылым министрінің</w:t>
      </w:r>
      <w:r>
        <w:br/>
      </w:r>
      <w:r>
        <w:rPr>
          <w:rFonts w:ascii="Consolas"/>
          <w:b w:val="false"/>
          <w:i w:val="false"/>
          <w:color w:val="000000"/>
          <w:sz w:val="20"/>
        </w:rPr>
        <w:t>
2012 жылғы 8 қарашадағы</w:t>
      </w:r>
      <w:r>
        <w:br/>
      </w:r>
      <w:r>
        <w:rPr>
          <w:rFonts w:ascii="Consolas"/>
          <w:b w:val="false"/>
          <w:i w:val="false"/>
          <w:color w:val="000000"/>
          <w:sz w:val="20"/>
        </w:rPr>
        <w:t>
№ 500 бұйрығына 3-5)-қосымша </w:t>
      </w:r>
    </w:p>
    <w:p>
      <w:pPr>
        <w:spacing w:after="0"/>
        <w:ind w:left="0"/>
        <w:jc w:val="left"/>
      </w:pPr>
      <w:r>
        <w:rPr>
          <w:rFonts w:ascii="Consolas"/>
          <w:b/>
          <w:i w:val="false"/>
          <w:color w:val="000000"/>
        </w:rPr>
        <w:t xml:space="preserve"> Оқыту ұйғыр, өзбек, тәжік тілдерінде жүргізілетін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36"/>
        <w:gridCol w:w="5010"/>
        <w:gridCol w:w="1031"/>
        <w:gridCol w:w="1031"/>
        <w:gridCol w:w="1179"/>
        <w:gridCol w:w="1179"/>
        <w:gridCol w:w="1917"/>
        <w:gridCol w:w="1917"/>
      </w:tblGrid>
      <w:tr>
        <w:trPr>
          <w:trHeight w:val="570" w:hRule="atLeast"/>
        </w:trPr>
        <w:tc>
          <w:tcPr>
            <w:tcW w:w="73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501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салалары және оқу пәндері</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Жалпы жүктеме, сағат</w:t>
            </w:r>
          </w:p>
        </w:tc>
      </w:tr>
      <w:tr>
        <w:trPr>
          <w:trHeight w:val="57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315"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48</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1622</w:t>
            </w:r>
          </w:p>
        </w:tc>
      </w:tr>
      <w:tr>
        <w:trPr>
          <w:trHeight w:val="27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198</w:t>
            </w:r>
          </w:p>
        </w:tc>
      </w:tr>
      <w:tr>
        <w:trPr>
          <w:trHeight w:val="30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Ана тілі</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408</w:t>
            </w:r>
          </w:p>
        </w:tc>
      </w:tr>
      <w:tr>
        <w:trPr>
          <w:trHeight w:val="30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Әдебиеттік оқу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204</w:t>
            </w:r>
          </w:p>
        </w:tc>
      </w:tr>
      <w:tr>
        <w:trPr>
          <w:trHeight w:val="30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 (Т2)</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338</w:t>
            </w:r>
          </w:p>
        </w:tc>
      </w:tr>
      <w:tr>
        <w:trPr>
          <w:trHeight w:val="30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Орыс тілі (Я2)</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204</w:t>
            </w:r>
          </w:p>
        </w:tc>
      </w:tr>
      <w:tr>
        <w:trPr>
          <w:trHeight w:val="30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Ағылшын тілі</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54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 және информатика</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676</w:t>
            </w:r>
          </w:p>
        </w:tc>
      </w:tr>
      <w:tr>
        <w:trPr>
          <w:trHeight w:val="30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608</w:t>
            </w:r>
          </w:p>
        </w:tc>
      </w:tr>
      <w:tr>
        <w:trPr>
          <w:trHeight w:val="78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Ақпараттық-коммуникациялық технологиялар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68</w:t>
            </w:r>
          </w:p>
        </w:tc>
      </w:tr>
      <w:tr>
        <w:trPr>
          <w:trHeight w:val="375"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203</w:t>
            </w:r>
          </w:p>
        </w:tc>
      </w:tr>
      <w:tr>
        <w:trPr>
          <w:trHeight w:val="30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203</w:t>
            </w:r>
          </w:p>
        </w:tc>
      </w:tr>
      <w:tr>
        <w:trPr>
          <w:trHeight w:val="45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Адам және қоғам</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30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10</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Дүниетану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30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11</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Өзін-өзі тану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30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Технология және өнер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405"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12</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Көркем еңбек</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30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13</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Музыка</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39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VI</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Дене шынықтыру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405</w:t>
            </w:r>
          </w:p>
        </w:tc>
      </w:tr>
      <w:tr>
        <w:trPr>
          <w:trHeight w:val="300" w:hRule="atLeast"/>
        </w:trPr>
        <w:tc>
          <w:tcPr>
            <w:tcW w:w="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14</w:t>
            </w:r>
          </w:p>
        </w:tc>
        <w:tc>
          <w:tcPr>
            <w:tcW w:w="5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Дене шынықтыру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405</w:t>
            </w:r>
          </w:p>
        </w:tc>
      </w:tr>
      <w:tr>
        <w:trPr>
          <w:trHeight w:val="3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28</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28</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102</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3446</w:t>
            </w:r>
          </w:p>
        </w:tc>
      </w:tr>
      <w:tr>
        <w:trPr>
          <w:trHeight w:val="315"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Вариативтік компонент</w:t>
            </w:r>
          </w:p>
        </w:tc>
      </w:tr>
      <w:tr>
        <w:trPr>
          <w:trHeight w:val="6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Таңдауы бойынша сабақтар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68</w:t>
            </w:r>
          </w:p>
        </w:tc>
      </w:tr>
      <w:tr>
        <w:trPr>
          <w:trHeight w:val="795"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Белсенді-қозғалмалы сипаттағы жеке және топтық сабақтар</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100</w:t>
            </w:r>
          </w:p>
        </w:tc>
      </w:tr>
      <w:tr>
        <w:trPr>
          <w:trHeight w:val="435"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Вариативтік оқу жүктемесі</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75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жоғарғы шекті көлемі</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24</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29</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29</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107</w:t>
            </w:r>
          </w:p>
        </w:tc>
        <w:tc>
          <w:tcPr>
            <w:tcW w:w="19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3614</w:t>
            </w:r>
          </w:p>
        </w:tc>
      </w:tr>
    </w:tbl>
    <w:bookmarkStart w:name="z14" w:id="4"/>
    <w:p>
      <w:pPr>
        <w:spacing w:after="0"/>
        <w:ind w:left="0"/>
        <w:jc w:val="right"/>
      </w:pPr>
      <w:r>
        <w:rPr>
          <w:rFonts w:ascii="Consolas"/>
          <w:b w:val="false"/>
          <w:i w:val="false"/>
          <w:color w:val="000000"/>
          <w:sz w:val="20"/>
        </w:rPr>
        <w:t>
Қазақстан Республикасы</w:t>
      </w:r>
      <w:r>
        <w:br/>
      </w:r>
      <w:r>
        <w:rPr>
          <w:rFonts w:ascii="Consolas"/>
          <w:b w:val="false"/>
          <w:i w:val="false"/>
          <w:color w:val="000000"/>
          <w:sz w:val="20"/>
        </w:rPr>
        <w:t>
Білім және ғылым министрінің</w:t>
      </w:r>
      <w:r>
        <w:br/>
      </w:r>
      <w:r>
        <w:rPr>
          <w:rFonts w:ascii="Consolas"/>
          <w:b w:val="false"/>
          <w:i w:val="false"/>
          <w:color w:val="000000"/>
          <w:sz w:val="20"/>
        </w:rPr>
        <w:t>
2016 жылғы 15 шілдедегі</w:t>
      </w:r>
      <w:r>
        <w:br/>
      </w:r>
      <w:r>
        <w:rPr>
          <w:rFonts w:ascii="Consolas"/>
          <w:b w:val="false"/>
          <w:i w:val="false"/>
          <w:color w:val="000000"/>
          <w:sz w:val="20"/>
        </w:rPr>
        <w:t>
№ 453 бұйрығына 4-қосымша </w:t>
      </w:r>
    </w:p>
    <w:bookmarkEnd w:id="4"/>
    <w:p>
      <w:pPr>
        <w:spacing w:after="0"/>
        <w:ind w:left="0"/>
        <w:jc w:val="right"/>
      </w:pPr>
      <w:r>
        <w:rPr>
          <w:rFonts w:ascii="Consolas"/>
          <w:b w:val="false"/>
          <w:i w:val="false"/>
          <w:color w:val="000000"/>
          <w:sz w:val="20"/>
        </w:rPr>
        <w:t>Қазақстан Республикасы</w:t>
      </w:r>
      <w:r>
        <w:br/>
      </w:r>
      <w:r>
        <w:rPr>
          <w:rFonts w:ascii="Consolas"/>
          <w:b w:val="false"/>
          <w:i w:val="false"/>
          <w:color w:val="000000"/>
          <w:sz w:val="20"/>
        </w:rPr>
        <w:t>
Білім және ғылым министрінің</w:t>
      </w:r>
      <w:r>
        <w:br/>
      </w:r>
      <w:r>
        <w:rPr>
          <w:rFonts w:ascii="Consolas"/>
          <w:b w:val="false"/>
          <w:i w:val="false"/>
          <w:color w:val="000000"/>
          <w:sz w:val="20"/>
        </w:rPr>
        <w:t>
2012 жылғы 8 қарашадағы</w:t>
      </w:r>
      <w:r>
        <w:br/>
      </w:r>
      <w:r>
        <w:rPr>
          <w:rFonts w:ascii="Consolas"/>
          <w:b w:val="false"/>
          <w:i w:val="false"/>
          <w:color w:val="000000"/>
          <w:sz w:val="20"/>
        </w:rPr>
        <w:t>
№ 500 бұйрығына 3-6)-қосымша </w:t>
      </w:r>
    </w:p>
    <w:p>
      <w:pPr>
        <w:spacing w:after="0"/>
        <w:ind w:left="0"/>
        <w:jc w:val="left"/>
      </w:pPr>
      <w:r>
        <w:rPr>
          <w:rFonts w:ascii="Consolas"/>
          <w:b/>
          <w:i w:val="false"/>
          <w:color w:val="000000"/>
        </w:rPr>
        <w:t xml:space="preserve"> Оқыту қазақ тілінде жүргізілетін мүмкіндігі шектеулі оқушыларға арналған бастауыш білім берудің үлгілік оқу жоспары Оқыту қазақ тілінде жүргізілетін естімейтін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75"/>
        <w:gridCol w:w="4229"/>
        <w:gridCol w:w="1020"/>
        <w:gridCol w:w="1020"/>
        <w:gridCol w:w="1021"/>
        <w:gridCol w:w="1167"/>
        <w:gridCol w:w="1167"/>
        <w:gridCol w:w="1896"/>
        <w:gridCol w:w="1605"/>
      </w:tblGrid>
      <w:tr>
        <w:trPr>
          <w:trHeight w:val="30" w:hRule="atLeast"/>
        </w:trPr>
        <w:tc>
          <w:tcPr>
            <w:tcW w:w="87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22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Жалпы жүктеме, сағат</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285"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49</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1647</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Сауат ашу (дактильді сөйлеу тілі, ауызша сөйлеу тілі, жазу, оқу) </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627</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14</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476</w:t>
            </w:r>
          </w:p>
        </w:tc>
      </w:tr>
      <w:tr>
        <w:trPr>
          <w:trHeight w:val="42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408</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Орыс тілі (Т2)</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136</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 және информатика</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24</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808</w:t>
            </w:r>
          </w:p>
        </w:tc>
      </w:tr>
      <w:tr>
        <w:trPr>
          <w:trHeight w:val="21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774</w:t>
            </w:r>
          </w:p>
        </w:tc>
      </w:tr>
      <w:tr>
        <w:trPr>
          <w:trHeight w:val="21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Ақпараттық-коммуникациялық технологиялар </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34</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Адам және қоғам</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271</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Дүниетану</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136</w:t>
            </w:r>
          </w:p>
        </w:tc>
      </w:tr>
      <w:tr>
        <w:trPr>
          <w:trHeight w:val="285"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Өзін-өзі тану</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Технология және өнер</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706</w:t>
            </w:r>
          </w:p>
        </w:tc>
      </w:tr>
      <w:tr>
        <w:trPr>
          <w:trHeight w:val="285"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4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Заттық-тәжірибелік оқыту</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538</w:t>
            </w:r>
          </w:p>
        </w:tc>
      </w:tr>
      <w:tr>
        <w:trPr>
          <w:trHeight w:val="36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10</w:t>
            </w:r>
          </w:p>
        </w:tc>
        <w:tc>
          <w:tcPr>
            <w:tcW w:w="4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Бейнелеу өнері</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4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14</w:t>
            </w:r>
          </w:p>
        </w:tc>
        <w:tc>
          <w:tcPr>
            <w:tcW w:w="4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 оқу жүктемесі</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39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Түзету компоненті</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ырғағы</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Айналамен таныстыру</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133</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Дыбыстардың айтылуын қалыптастыру және есту қабілетін     дамыту (жеке сабақтар)*</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90</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3024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Ауызекі және тұрмыстық сөйлеу тілі</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Ым-ишараттық  сөйлеу  тілі</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оқу жүктемесі</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101</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3393</w:t>
            </w:r>
          </w:p>
        </w:tc>
      </w:tr>
      <w:tr>
        <w:trPr>
          <w:trHeight w:val="45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 *Дыбыстардың айтылуын қалыптастыру және есту қабілетін  дамытуға арналған жеке сабақтарға бір оқушыға аптасына оқу уақытынан 2,25 сағат беріледі.</w:t>
            </w:r>
            <w:r>
              <w:br/>
            </w:r>
            <w:r>
              <w:rPr>
                <w:rFonts w:ascii="Consolas"/>
                <w:b w:val="false"/>
                <w:i w:val="false"/>
                <w:color w:val="000000"/>
                <w:sz w:val="20"/>
              </w:rPr>
              <w:t>
Дене шынықтыру сабақтарының сағаттық жүктемесін төмендету оқушылардың психофизикалық жағдайының ерекшелектері ескеріле отырып жүргізіледі. Екінші тілді оқытқанда оқушылардың сөйлеу тілінің даму деңгейі ескеріледі.</w:t>
            </w:r>
          </w:p>
        </w:tc>
      </w:tr>
    </w:tbl>
    <w:p>
      <w:pPr>
        <w:spacing w:after="0"/>
        <w:ind w:left="0"/>
        <w:jc w:val="left"/>
      </w:pPr>
      <w:r>
        <w:rPr>
          <w:rFonts w:ascii="Consolas"/>
          <w:b/>
          <w:i w:val="false"/>
          <w:color w:val="000000"/>
        </w:rPr>
        <w:t xml:space="preserve"> Оқыту қазақ тілінде жүргізілетін нашар еститін, кейіннен естімей қалған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84"/>
        <w:gridCol w:w="4273"/>
        <w:gridCol w:w="1031"/>
        <w:gridCol w:w="1031"/>
        <w:gridCol w:w="1031"/>
        <w:gridCol w:w="1032"/>
        <w:gridCol w:w="1179"/>
        <w:gridCol w:w="1769"/>
        <w:gridCol w:w="1770"/>
      </w:tblGrid>
      <w:tr>
        <w:trPr>
          <w:trHeight w:val="30" w:hRule="atLeast"/>
        </w:trPr>
        <w:tc>
          <w:tcPr>
            <w:tcW w:w="88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27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Жалпы жүктеме, сағат</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285"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49</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1647</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627</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14</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476</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Әдебиеттік оқу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408</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Орыс тілі (Т2)</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r>
              <w:br/>
            </w:r>
            <w:r>
              <w:rPr>
                <w:rFonts w:ascii="Consolas"/>
                <w:b w:val="false"/>
                <w:i w:val="false"/>
                <w:color w:val="000000"/>
                <w:sz w:val="20"/>
              </w:rPr>
              <w:t>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136</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Математика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740</w:t>
            </w:r>
          </w:p>
        </w:tc>
      </w:tr>
      <w:tr>
        <w:trPr>
          <w:trHeight w:val="21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740</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ІІІ</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Адам және қоғам</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271</w:t>
            </w:r>
          </w:p>
        </w:tc>
      </w:tr>
      <w:tr>
        <w:trPr>
          <w:trHeight w:val="285"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Дүниетану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136</w:t>
            </w:r>
          </w:p>
        </w:tc>
      </w:tr>
      <w:tr>
        <w:trPr>
          <w:trHeight w:val="285"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Өзін-өзі тану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ІV</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Технология және өнер</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774</w:t>
            </w:r>
          </w:p>
        </w:tc>
      </w:tr>
      <w:tr>
        <w:trPr>
          <w:trHeight w:val="285"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Көркем еңбек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606</w:t>
            </w:r>
          </w:p>
        </w:tc>
      </w:tr>
      <w:tr>
        <w:trPr>
          <w:trHeight w:val="36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Музыка</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39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Түзету компоненті</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ырғағы</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Айналамен таныстыру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200</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Дыбыстардың айтылуын қалыптастыру және есту қабілетін дамыту (жеке сабақ)*</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90</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3024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оқу жүктемесі</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101</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3392</w:t>
            </w:r>
          </w:p>
        </w:tc>
      </w:tr>
      <w:tr>
        <w:trPr>
          <w:trHeight w:val="45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Ескерту: </w:t>
            </w:r>
            <w:r>
              <w:rPr>
                <w:rFonts w:ascii="Consolas"/>
                <w:b w:val="false"/>
                <w:i/>
                <w:color w:val="000000"/>
                <w:sz w:val="20"/>
              </w:rPr>
              <w:t>*</w:t>
            </w:r>
            <w:r>
              <w:rPr>
                <w:rFonts w:ascii="Consolas"/>
                <w:b w:val="false"/>
                <w:i w:val="false"/>
                <w:color w:val="000000"/>
                <w:sz w:val="20"/>
              </w:rPr>
              <w:t xml:space="preserve"> Дыбыстардың айтылуын қалыптастыру және есту қабілетін дамытуға арналған жеке сабақтарға бір оқушыға аптасына оқу уақытынан 1,5 сағат беріледі.</w:t>
            </w:r>
            <w:r>
              <w:br/>
            </w:r>
            <w:r>
              <w:rPr>
                <w:rFonts w:ascii="Consolas"/>
                <w:b w:val="false"/>
                <w:i w:val="false"/>
                <w:color w:val="000000"/>
                <w:sz w:val="20"/>
              </w:rPr>
              <w:t>
Дене шынықтыру сабақтарының сағаттық жүктемесін төмендету оқушылардың психофизикалық жағдайының ерекшелектері ескеріле отырып жүргізіледі.</w:t>
            </w:r>
            <w:r>
              <w:br/>
            </w:r>
            <w:r>
              <w:rPr>
                <w:rFonts w:ascii="Consolas"/>
                <w:b w:val="false"/>
                <w:i w:val="false"/>
                <w:color w:val="000000"/>
                <w:sz w:val="20"/>
              </w:rPr>
              <w:t>
Екінші тілді оқытқанда оқушылардың сөйлеу тілінің даму деңгейі ескеріледі.</w:t>
            </w:r>
          </w:p>
        </w:tc>
      </w:tr>
    </w:tbl>
    <w:p>
      <w:pPr>
        <w:spacing w:after="0"/>
        <w:ind w:left="0"/>
        <w:jc w:val="left"/>
      </w:pPr>
      <w:r>
        <w:rPr>
          <w:rFonts w:ascii="Consolas"/>
          <w:b/>
          <w:i w:val="false"/>
          <w:color w:val="000000"/>
        </w:rPr>
        <w:t xml:space="preserve"> Оқыту қазақ тілінде жүргізілетін көрмейтін және нашар көретін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57"/>
        <w:gridCol w:w="4142"/>
        <w:gridCol w:w="1142"/>
        <w:gridCol w:w="857"/>
        <w:gridCol w:w="1143"/>
        <w:gridCol w:w="1143"/>
        <w:gridCol w:w="1143"/>
        <w:gridCol w:w="1857"/>
        <w:gridCol w:w="1716"/>
      </w:tblGrid>
      <w:tr>
        <w:trPr>
          <w:trHeight w:val="30" w:hRule="atLeast"/>
        </w:trPr>
        <w:tc>
          <w:tcPr>
            <w:tcW w:w="85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14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Жалпы жүктеме, сағат</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285"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51</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1716</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495</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408</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Әдебиеттік оқу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306</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Орыс тілі (Т2)</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Ағылшын тілі</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237</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 және информатика</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24</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808</w:t>
            </w:r>
          </w:p>
        </w:tc>
      </w:tr>
      <w:tr>
        <w:trPr>
          <w:trHeight w:val="21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740</w:t>
            </w:r>
          </w:p>
        </w:tc>
      </w:tr>
      <w:tr>
        <w:trPr>
          <w:trHeight w:val="78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Ақпараттық-коммуникациялық технологиялар </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r>
              <w:br/>
            </w:r>
            <w:r>
              <w:rPr>
                <w:rFonts w:ascii="Consolas"/>
                <w:b w:val="false"/>
                <w:i w:val="false"/>
                <w:color w:val="000000"/>
                <w:sz w:val="20"/>
              </w:rPr>
              <w:t>
</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68</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203</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203</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Адам және қоғам</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24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Дүниетану </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Өзін-өзі тану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Технология және өнер </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435</w:t>
            </w:r>
          </w:p>
        </w:tc>
      </w:tr>
      <w:tr>
        <w:trPr>
          <w:trHeight w:val="285"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10</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Көркем еңбек</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234</w:t>
            </w:r>
          </w:p>
        </w:tc>
      </w:tr>
      <w:tr>
        <w:trPr>
          <w:trHeight w:val="36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11</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Музыка</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201</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VI</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12</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39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компоненті</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ырғағы</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Айналамен таныстыру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Қалдық көру қабілетін сақтандыру және  дамыту*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Кеңістікте бағдарлау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537</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Әлеуметтік-тұрмыстық бағдарлау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Сөйлеу тіліндегі     кемшіліктерді түзету (жеке сабақтар)</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Мимика және пантомимиканы дамыту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Белсенді қозғалуға бағытталған жеке және топтық сабақтар</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оқу жүктемесі</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63</w:t>
            </w:r>
          </w:p>
        </w:tc>
        <w:tc>
          <w:tcPr>
            <w:tcW w:w="1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2115</w:t>
            </w:r>
          </w:p>
        </w:tc>
      </w:tr>
      <w:tr>
        <w:trPr>
          <w:trHeight w:val="45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 * Қалдық көруін дамытуға, сөйлеу тіліндегі   кемшіліктерді   түзетуге арналған жеке сабақтарға бір оқушыға апталық оқу уақытының 0,2 сағаты беріледі. Кеңістіктік бағдар бойынша бір оқушыға аптасына 0,3 сағат беріліді.</w:t>
            </w:r>
            <w:r>
              <w:br/>
            </w:r>
            <w:r>
              <w:rPr>
                <w:rFonts w:ascii="Consolas"/>
                <w:b w:val="false"/>
                <w:i w:val="false"/>
                <w:color w:val="000000"/>
                <w:sz w:val="20"/>
              </w:rPr>
              <w:t>
Дене шынықтыру сабақтарының сағаттық жүктемесін төмендету оқушылардың психофизикалық жағдайының ерекшелектері ескеріле отырып жүргізіледі.</w:t>
            </w:r>
          </w:p>
        </w:tc>
      </w:tr>
    </w:tbl>
    <w:p>
      <w:pPr>
        <w:spacing w:after="0"/>
        <w:ind w:left="0"/>
        <w:jc w:val="left"/>
      </w:pPr>
      <w:r>
        <w:rPr>
          <w:rFonts w:ascii="Consolas"/>
          <w:b/>
          <w:i w:val="false"/>
          <w:color w:val="000000"/>
        </w:rPr>
        <w:t xml:space="preserve"> Оқыту қазақ тілінде жүргізілетін тірек-қозғалыс аппараты бұзылған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44"/>
        <w:gridCol w:w="4319"/>
        <w:gridCol w:w="1042"/>
        <w:gridCol w:w="1042"/>
        <w:gridCol w:w="1042"/>
        <w:gridCol w:w="1043"/>
        <w:gridCol w:w="1192"/>
        <w:gridCol w:w="1788"/>
        <w:gridCol w:w="1788"/>
      </w:tblGrid>
      <w:tr>
        <w:trPr>
          <w:trHeight w:val="30" w:hRule="atLeast"/>
        </w:trPr>
        <w:tc>
          <w:tcPr>
            <w:tcW w:w="74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31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Жалпы жүктеме, сағат</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285"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1716</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495</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408</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Әдебиеттік оқу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306</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Орыс тілі (Т2)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Ағылшын тілі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237</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 және информатика</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808</w:t>
            </w:r>
          </w:p>
        </w:tc>
      </w:tr>
      <w:tr>
        <w:trPr>
          <w:trHeight w:val="21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740</w:t>
            </w:r>
          </w:p>
        </w:tc>
      </w:tr>
      <w:tr>
        <w:trPr>
          <w:trHeight w:val="78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Ақпараттық-коммуникациялық технологиялар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r>
              <w:br/>
            </w:r>
            <w:r>
              <w:rPr>
                <w:rFonts w:ascii="Consolas"/>
                <w:b w:val="false"/>
                <w:i w:val="false"/>
                <w:color w:val="000000"/>
                <w:sz w:val="20"/>
              </w:rPr>
              <w:t>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68</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203</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203</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Адам және қоғам</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24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Дүниетану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Өзін-өзі тану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Технология және өнер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435</w:t>
            </w:r>
          </w:p>
        </w:tc>
      </w:tr>
      <w:tr>
        <w:trPr>
          <w:trHeight w:val="285"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10</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Көркем еңбек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234</w:t>
            </w:r>
          </w:p>
        </w:tc>
      </w:tr>
      <w:tr>
        <w:trPr>
          <w:trHeight w:val="36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11</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Музыка</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201</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VI</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Дене шынықтыру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12</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Дене шынықтыру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 оқу жүктемесі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39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Түзету компоненті</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ырғағы</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Айналамен  таныстыру және тіл дамыту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Емдік дене шынықтыру (жеке сабақтар)*</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дамуының кемістіктерін түзеу (жеке сабақтар)</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Білімдерінде жетіспеушілігін жетілдіруге арналған жеке түзету сабақтары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оқу жүктемесі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1410</w:t>
            </w:r>
          </w:p>
        </w:tc>
      </w:tr>
      <w:tr>
        <w:trPr>
          <w:trHeight w:val="45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 *Емдік дене шынықтыру нұсқаушысымен бір оқушыға жеке және топтық түзету сабағына аптасына 0,25 оқу сағаты бөлінеді.</w:t>
            </w:r>
            <w:r>
              <w:br/>
            </w:r>
            <w:r>
              <w:rPr>
                <w:rFonts w:ascii="Consolas"/>
                <w:b w:val="false"/>
                <w:i w:val="false"/>
                <w:color w:val="000000"/>
                <w:sz w:val="20"/>
              </w:rPr>
              <w:t>
Жеке түзету сабағына бір оқушыға аптасына 0,08 сағат оқу сағаты бөлінеді.</w:t>
            </w:r>
            <w:r>
              <w:br/>
            </w:r>
            <w:r>
              <w:rPr>
                <w:rFonts w:ascii="Consolas"/>
                <w:b w:val="false"/>
                <w:i w:val="false"/>
                <w:color w:val="000000"/>
                <w:sz w:val="20"/>
              </w:rPr>
              <w:t>
Дене шынықтыру сабақтарының сағаттық жүктемесін төмендету оқушылардың психофизикалық жағдайының ерекшелектері ескеріле отырып жүргізіледі. Екінші және үшінші тілдерді оқытқанда оқушылардың сөйлеу тілінің даму деңгейі ескеріледі.</w:t>
            </w:r>
          </w:p>
        </w:tc>
      </w:tr>
    </w:tbl>
    <w:p>
      <w:pPr>
        <w:spacing w:after="0"/>
        <w:ind w:left="0"/>
        <w:jc w:val="left"/>
      </w:pPr>
      <w:r>
        <w:rPr>
          <w:rFonts w:ascii="Consolas"/>
          <w:b/>
          <w:i w:val="false"/>
          <w:color w:val="000000"/>
        </w:rPr>
        <w:t xml:space="preserve"> Оқыту қазақ тілінде жүргізілетін сөйлеу тілінің күрделі бұзылыстары бар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44"/>
        <w:gridCol w:w="4319"/>
        <w:gridCol w:w="1042"/>
        <w:gridCol w:w="1042"/>
        <w:gridCol w:w="1042"/>
        <w:gridCol w:w="1043"/>
        <w:gridCol w:w="1192"/>
        <w:gridCol w:w="1788"/>
        <w:gridCol w:w="1788"/>
      </w:tblGrid>
      <w:tr>
        <w:trPr>
          <w:trHeight w:val="30" w:hRule="atLeast"/>
        </w:trPr>
        <w:tc>
          <w:tcPr>
            <w:tcW w:w="74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w:t>
            </w:r>
          </w:p>
        </w:tc>
        <w:tc>
          <w:tcPr>
            <w:tcW w:w="431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Білім беру салалары және оқу пәндері</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Жалпы жүктеме, сағат</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285"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1716</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594</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510</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Әдебиеттік оқу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408</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Орыс тілі (Т2)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204</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 и информатика</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808</w:t>
            </w:r>
          </w:p>
        </w:tc>
      </w:tr>
      <w:tr>
        <w:trPr>
          <w:trHeight w:val="21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740</w:t>
            </w:r>
          </w:p>
        </w:tc>
      </w:tr>
      <w:tr>
        <w:trPr>
          <w:trHeight w:val="21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Ақпараттық-коммуникациялық технологиялар</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r>
              <w:br/>
            </w:r>
            <w:r>
              <w:rPr>
                <w:rFonts w:ascii="Consolas"/>
                <w:b w:val="false"/>
                <w:i w:val="false"/>
                <w:color w:val="000000"/>
                <w:sz w:val="20"/>
              </w:rPr>
              <w:t>
</w:t>
            </w:r>
            <w:r>
              <w:br/>
            </w:r>
            <w:r>
              <w:rPr>
                <w:rFonts w:ascii="Consolas"/>
                <w:b w:val="false"/>
                <w:i w:val="false"/>
                <w:color w:val="000000"/>
                <w:sz w:val="20"/>
              </w:rPr>
              <w:t>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68</w:t>
            </w:r>
          </w:p>
        </w:tc>
      </w:tr>
      <w:tr>
        <w:trPr>
          <w:trHeight w:val="45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203</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203</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Адам және қоғам</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24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Дүниетану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Өзін-өзі тану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Технология және өнер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435</w:t>
            </w:r>
          </w:p>
        </w:tc>
      </w:tr>
      <w:tr>
        <w:trPr>
          <w:trHeight w:val="285"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Көркем еңбек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234</w:t>
            </w:r>
          </w:p>
        </w:tc>
      </w:tr>
      <w:tr>
        <w:trPr>
          <w:trHeight w:val="36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10</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Музыка</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201</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VI</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Дене шынықтыру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11</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Дене шынықтыру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39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Түзету компоненты</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ырғағы</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Айналамен таныстыру және тіл дамыту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дамуының кемістіктерін түзеу*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14</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78</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2616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оқу жүктемесі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17</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2850</w:t>
            </w:r>
          </w:p>
        </w:tc>
      </w:tr>
      <w:tr>
        <w:trPr>
          <w:trHeight w:val="45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 *Тіл дамуының кемшіліктерін түзеутуге бір оқушыға аптасына 1,5 оқу сағаты беріледі.</w:t>
            </w:r>
            <w:r>
              <w:br/>
            </w:r>
            <w:r>
              <w:rPr>
                <w:rFonts w:ascii="Consolas"/>
                <w:b w:val="false"/>
                <w:i w:val="false"/>
                <w:color w:val="000000"/>
                <w:sz w:val="20"/>
              </w:rPr>
              <w:t>
Дене шынықтыру сабақтарының сағаттық жүктемесін төмендету оқушылардың психофизикалық жағдайының ерекшелектері ескеріле отырып жүргізіледі. Екінші тілді оқытқанда оқушылардың сөйлеу тілінің даму деңгейі ескеріледі.</w:t>
            </w:r>
          </w:p>
        </w:tc>
      </w:tr>
    </w:tbl>
    <w:p>
      <w:pPr>
        <w:spacing w:after="0"/>
        <w:ind w:left="0"/>
        <w:jc w:val="left"/>
      </w:pPr>
      <w:r>
        <w:rPr>
          <w:rFonts w:ascii="Consolas"/>
          <w:b/>
          <w:i w:val="false"/>
          <w:color w:val="000000"/>
        </w:rPr>
        <w:t xml:space="preserve"> Оқыту қазақ тілінде жүргізілетін психикалық дамуы тежелген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57"/>
        <w:gridCol w:w="4142"/>
        <w:gridCol w:w="1142"/>
        <w:gridCol w:w="1143"/>
        <w:gridCol w:w="1143"/>
        <w:gridCol w:w="1143"/>
        <w:gridCol w:w="1143"/>
        <w:gridCol w:w="1857"/>
        <w:gridCol w:w="1430"/>
      </w:tblGrid>
      <w:tr>
        <w:trPr>
          <w:trHeight w:val="30" w:hRule="atLeast"/>
        </w:trPr>
        <w:tc>
          <w:tcPr>
            <w:tcW w:w="85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14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Жалпы жүктеме, сағат</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285"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51</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1716</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495</w:t>
            </w:r>
          </w:p>
        </w:tc>
      </w:tr>
      <w:tr>
        <w:trPr>
          <w:trHeight w:val="315"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408</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Әдебиеттік оқу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306</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Орыс тілі (Т2)</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Ағылшын тілі</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237</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 және информатика</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24</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808</w:t>
            </w:r>
          </w:p>
        </w:tc>
      </w:tr>
      <w:tr>
        <w:trPr>
          <w:trHeight w:val="21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740</w:t>
            </w:r>
          </w:p>
        </w:tc>
      </w:tr>
      <w:tr>
        <w:trPr>
          <w:trHeight w:val="78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Ақпараттық-коммуникациялық технологиялар </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r>
              <w:br/>
            </w:r>
            <w:r>
              <w:rPr>
                <w:rFonts w:ascii="Consolas"/>
                <w:b w:val="false"/>
                <w:i w:val="false"/>
                <w:color w:val="000000"/>
                <w:sz w:val="20"/>
              </w:rPr>
              <w:t>
</w:t>
            </w:r>
            <w:r>
              <w:br/>
            </w:r>
            <w:r>
              <w:rPr>
                <w:rFonts w:ascii="Consolas"/>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68</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170</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170</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Адам және қоғам</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237</w:t>
            </w:r>
          </w:p>
        </w:tc>
      </w:tr>
      <w:tr>
        <w:trPr>
          <w:trHeight w:val="24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Дүниетану </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102</w:t>
            </w:r>
          </w:p>
        </w:tc>
      </w:tr>
      <w:tr>
        <w:trPr>
          <w:trHeight w:val="285"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Өзін-өзі тану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Технология және өнер </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14</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468</w:t>
            </w:r>
          </w:p>
        </w:tc>
      </w:tr>
      <w:tr>
        <w:trPr>
          <w:trHeight w:val="285"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10</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Көркем еңбек </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234</w:t>
            </w:r>
          </w:p>
        </w:tc>
      </w:tr>
      <w:tr>
        <w:trPr>
          <w:trHeight w:val="36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11</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Музыка</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234</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VI</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Дене шынықтыру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12</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Дене шынықтыру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116</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3903</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116</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3903</w:t>
            </w:r>
          </w:p>
        </w:tc>
      </w:tr>
      <w:tr>
        <w:trPr>
          <w:trHeight w:val="39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Түзету компоненті</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ырғағы</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Айналамен таныстыру және тіл дамыту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132</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дамуының кемістіктерін түзеу (жеке сабақтар)*</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Білімдерінде жетіспеушілігін жетілдіруге арналған  жеке түзету сабақтары </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672</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Белсенді қозғалуға бағытталған жеке және топтық сабақтар</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201</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Тузету оқу жүктемесі</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w:t>
            </w:r>
          </w:p>
        </w:tc>
        <w:tc>
          <w:tcPr>
            <w:tcW w:w="14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1677</w:t>
            </w:r>
          </w:p>
        </w:tc>
      </w:tr>
      <w:tr>
        <w:trPr>
          <w:trHeight w:val="45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 *Тіл дамуының кемшіліктерін түзетуге бір оқушыға аптасына оқу уақытының 0,25 сағаты беріледі.</w:t>
            </w:r>
            <w:r>
              <w:br/>
            </w:r>
            <w:r>
              <w:rPr>
                <w:rFonts w:ascii="Consolas"/>
                <w:b w:val="false"/>
                <w:i w:val="false"/>
                <w:color w:val="000000"/>
                <w:sz w:val="20"/>
              </w:rPr>
              <w:t>
Жеке түзеу сабақтарына бір оқушыға аптасына 0,3 сағат оқу уақыты беріледі.</w:t>
            </w:r>
            <w:r>
              <w:br/>
            </w:r>
            <w:r>
              <w:rPr>
                <w:rFonts w:ascii="Consolas"/>
                <w:b w:val="false"/>
                <w:i w:val="false"/>
                <w:color w:val="000000"/>
                <w:sz w:val="20"/>
              </w:rPr>
              <w:t>
Дене шынықтыру сабақтарының сағаттық жүктемесін төмендету оқушылардың психофизикалық жағдайының ерекшелектері ескеріле отырып жүргізіледі. Екінші және үшінші тілдерді оқытқанда оқушылардың сөйлеу тілінің даму деңгейі ескеріледі.</w:t>
            </w:r>
          </w:p>
        </w:tc>
      </w:tr>
    </w:tbl>
    <w:p>
      <w:pPr>
        <w:spacing w:after="0"/>
        <w:ind w:left="0"/>
        <w:jc w:val="left"/>
      </w:pPr>
      <w:r>
        <w:rPr>
          <w:rFonts w:ascii="Consolas"/>
          <w:b/>
          <w:i w:val="false"/>
          <w:color w:val="000000"/>
        </w:rPr>
        <w:t xml:space="preserve"> Оқыту қазақ тілінде жүргізілетін жеңіл ақыл-ой кемістігі бар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93"/>
        <w:gridCol w:w="4170"/>
        <w:gridCol w:w="1042"/>
        <w:gridCol w:w="1042"/>
        <w:gridCol w:w="1042"/>
        <w:gridCol w:w="1043"/>
        <w:gridCol w:w="1192"/>
        <w:gridCol w:w="1788"/>
        <w:gridCol w:w="1788"/>
      </w:tblGrid>
      <w:tr>
        <w:trPr>
          <w:trHeight w:val="30" w:hRule="atLeast"/>
        </w:trPr>
        <w:tc>
          <w:tcPr>
            <w:tcW w:w="89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17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Жалпы жүктеме, сағат</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285"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1179</w:t>
            </w:r>
          </w:p>
        </w:tc>
      </w:tr>
      <w:tr>
        <w:trPr>
          <w:trHeight w:val="30"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363</w:t>
            </w:r>
          </w:p>
        </w:tc>
      </w:tr>
      <w:tr>
        <w:trPr>
          <w:trHeight w:val="30"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306</w:t>
            </w:r>
          </w:p>
        </w:tc>
      </w:tr>
      <w:tr>
        <w:trPr>
          <w:trHeight w:val="420"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Оқу және тіл дамыту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306</w:t>
            </w:r>
          </w:p>
        </w:tc>
      </w:tr>
      <w:tr>
        <w:trPr>
          <w:trHeight w:val="30"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Орыс тілі (Т2)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204</w:t>
            </w:r>
          </w:p>
        </w:tc>
      </w:tr>
      <w:tr>
        <w:trPr>
          <w:trHeight w:val="30"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Математика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774</w:t>
            </w:r>
          </w:p>
        </w:tc>
      </w:tr>
      <w:tr>
        <w:trPr>
          <w:trHeight w:val="210"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774</w:t>
            </w:r>
          </w:p>
        </w:tc>
      </w:tr>
      <w:tr>
        <w:trPr>
          <w:trHeight w:val="30"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336</w:t>
            </w:r>
          </w:p>
        </w:tc>
      </w:tr>
      <w:tr>
        <w:trPr>
          <w:trHeight w:val="30"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Айналадағы әлем</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336</w:t>
            </w:r>
          </w:p>
        </w:tc>
      </w:tr>
      <w:tr>
        <w:trPr>
          <w:trHeight w:val="30"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Адам және қоғам</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240"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Тәртіп мәдениеті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285"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4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Технология және өнер</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740</w:t>
            </w:r>
          </w:p>
        </w:tc>
      </w:tr>
      <w:tr>
        <w:trPr>
          <w:trHeight w:val="285"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Қол еңбегі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268</w:t>
            </w:r>
          </w:p>
        </w:tc>
      </w:tr>
      <w:tr>
        <w:trPr>
          <w:trHeight w:val="285"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4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Жалпы еңбекке дайындық</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136</w:t>
            </w:r>
          </w:p>
        </w:tc>
      </w:tr>
      <w:tr>
        <w:trPr>
          <w:trHeight w:val="360"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10</w:t>
            </w:r>
          </w:p>
        </w:tc>
        <w:tc>
          <w:tcPr>
            <w:tcW w:w="4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Бейнелеу өнері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60"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11</w:t>
            </w:r>
          </w:p>
        </w:tc>
        <w:tc>
          <w:tcPr>
            <w:tcW w:w="4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Музыка және ән</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VI</w:t>
            </w:r>
          </w:p>
        </w:tc>
        <w:tc>
          <w:tcPr>
            <w:tcW w:w="4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12</w:t>
            </w:r>
          </w:p>
        </w:tc>
        <w:tc>
          <w:tcPr>
            <w:tcW w:w="4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110</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3701</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110</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3701</w:t>
            </w:r>
          </w:p>
        </w:tc>
      </w:tr>
      <w:tr>
        <w:trPr>
          <w:trHeight w:val="39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компоненті</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Танымдық әрекеттерін түзету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ырғағы</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дамуының кемістіктерін түзеу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672</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Белсенді қозғалуға бағытталған жеке және топтық сабақтар</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r>
              <w:br/>
            </w:r>
            <w:r>
              <w:rPr>
                <w:rFonts w:ascii="Consolas"/>
                <w:b w:val="false"/>
                <w:i w:val="false"/>
                <w:color w:val="000000"/>
                <w:sz w:val="20"/>
              </w:rPr>
              <w:t>
</w:t>
            </w:r>
          </w:p>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оқу жүктемесі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1176</w:t>
            </w:r>
          </w:p>
        </w:tc>
      </w:tr>
      <w:tr>
        <w:trPr>
          <w:trHeight w:val="45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 *Ақыл-ой кемістігі бар оқушылар Қазақстан республикасының Мемлекеттік жалпыға міндетті білім стандарты ( бұдан әрі - ҚР МЖБС) орындау талап етілмейді.</w:t>
            </w:r>
            <w:r>
              <w:br/>
            </w:r>
            <w:r>
              <w:rPr>
                <w:rFonts w:ascii="Consolas"/>
                <w:b w:val="false"/>
                <w:i w:val="false"/>
                <w:color w:val="000000"/>
                <w:sz w:val="20"/>
              </w:rPr>
              <w:t>
Тіл дамуының кемшіліктерін түзеуге бір оқушыға аптасына 0,3 оқу сағаты беріледі.</w:t>
            </w:r>
            <w:r>
              <w:br/>
            </w:r>
            <w:r>
              <w:rPr>
                <w:rFonts w:ascii="Consolas"/>
                <w:b w:val="false"/>
                <w:i w:val="false"/>
                <w:color w:val="000000"/>
                <w:sz w:val="20"/>
              </w:rPr>
              <w:t>
Дене шынықтыру сабақтарының сағаттық жүктемесін төмендету оқушылардың психофизикалық жағдайының ерекшелектері ескеріле отырып жүргізіледі.</w:t>
            </w:r>
          </w:p>
        </w:tc>
      </w:tr>
    </w:tbl>
    <w:p>
      <w:pPr>
        <w:spacing w:after="0"/>
        <w:ind w:left="0"/>
        <w:jc w:val="left"/>
      </w:pPr>
      <w:r>
        <w:rPr>
          <w:rFonts w:ascii="Consolas"/>
          <w:b/>
          <w:i w:val="false"/>
          <w:color w:val="000000"/>
        </w:rPr>
        <w:t xml:space="preserve"> Оқыту қазақ тілінде жүргізілетін орташа ақыл-ой кемістігі бар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84"/>
        <w:gridCol w:w="4715"/>
        <w:gridCol w:w="1179"/>
        <w:gridCol w:w="1179"/>
        <w:gridCol w:w="1179"/>
        <w:gridCol w:w="1179"/>
        <w:gridCol w:w="2063"/>
        <w:gridCol w:w="1622"/>
      </w:tblGrid>
      <w:tr>
        <w:trPr>
          <w:trHeight w:val="30" w:hRule="atLeast"/>
        </w:trPr>
        <w:tc>
          <w:tcPr>
            <w:tcW w:w="88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71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Жалпы жүктеме, сағат</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285"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642</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Жазу, оқу және тіл дамыту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642</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Математика </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405</w:t>
            </w:r>
          </w:p>
        </w:tc>
      </w:tr>
      <w:tr>
        <w:trPr>
          <w:trHeight w:val="21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Санау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405</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338</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Айналадағы әлем </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338</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Адам және қоғам</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405</w:t>
            </w:r>
          </w:p>
        </w:tc>
      </w:tr>
      <w:tr>
        <w:trPr>
          <w:trHeight w:val="24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Тәртіп мәдениеті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4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Өзіне-өзі қызмет көрсету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285"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Технология және өнер</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24</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810</w:t>
            </w:r>
          </w:p>
        </w:tc>
      </w:tr>
      <w:tr>
        <w:trPr>
          <w:trHeight w:val="285"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Заттық-тәжірибелік әрекет</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36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Музыка және ырғақ</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36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Бейнелеу өнері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VI</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405</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405</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89</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3005</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жоғарғы шекті көлемі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89</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3005</w:t>
            </w:r>
          </w:p>
        </w:tc>
      </w:tr>
      <w:tr>
        <w:trPr>
          <w:trHeight w:val="39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Түзету компоненті</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Психомоторикасы мен  сенсорлық үдерістерін дамыту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дамуының кемістіктерін тузеу*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540</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Белсенді қозғалуға бағытталған жеке және топтық сабақтар</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оқу жүктемесі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28</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945</w:t>
            </w:r>
          </w:p>
        </w:tc>
      </w:tr>
      <w:tr>
        <w:trPr>
          <w:trHeight w:val="45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 Ақыл-ойы кемістігі бар оқушылар ҚР МЖБС талаптарынан мазмұны бойынша ерекшеленетін білім алады.</w:t>
            </w:r>
            <w:r>
              <w:br/>
            </w:r>
            <w:r>
              <w:rPr>
                <w:rFonts w:ascii="Consolas"/>
                <w:b w:val="false"/>
                <w:i w:val="false"/>
                <w:color w:val="000000"/>
                <w:sz w:val="20"/>
              </w:rPr>
              <w:t>
* Тіл дамуының кемшіліктерін тузеуге бір оқушыға аптасына 0, 5 оқу сағаты беріледі.</w:t>
            </w:r>
            <w:r>
              <w:br/>
            </w:r>
            <w:r>
              <w:rPr>
                <w:rFonts w:ascii="Consolas"/>
                <w:b w:val="false"/>
                <w:i w:val="false"/>
                <w:color w:val="000000"/>
                <w:sz w:val="20"/>
              </w:rPr>
              <w:t>
Дене шынықтыру сабақтарының сағаттық жүктемесін төмендету оқушылардың психофизикалық жағдайының ерекшелектері ескеріле отырып жүргізіледі.</w:t>
            </w:r>
            <w:r>
              <w:br/>
            </w:r>
            <w:r>
              <w:rPr>
                <w:rFonts w:ascii="Consolas"/>
                <w:b w:val="false"/>
                <w:i w:val="false"/>
                <w:color w:val="000000"/>
                <w:sz w:val="20"/>
              </w:rPr>
              <w:t>
Күрделі бұзылымдары бар (көру қабілетінің бұзылымдарымен ақыл-ой кемістігі, есту қабілетінің бұзылымдарымен ақыл-ой кемістігі, тірек-қозғалыс аппаратымен бұзылымдарымен ақыл-ой кемістігі) балаларды оқыту ақыл-ой кемістігі бар балаларға арналған типтік оқу жоспарлары негізінде, оқушылар дамуынын екінші бұзылым түріне сәйкес келетін түзету компоненті енгізіліп, жүзеге асырылады.</w:t>
            </w:r>
          </w:p>
        </w:tc>
      </w:tr>
    </w:tbl>
    <w:p>
      <w:pPr>
        <w:spacing w:after="0"/>
        <w:ind w:left="0"/>
        <w:jc w:val="left"/>
      </w:pPr>
      <w:r>
        <w:rPr>
          <w:rFonts w:ascii="Consolas"/>
          <w:b/>
          <w:i w:val="false"/>
          <w:color w:val="000000"/>
        </w:rPr>
        <w:t xml:space="preserve"> Оқыту қазақ тілінде жүргізілетін үйде жеке тегін оқытатын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75"/>
        <w:gridCol w:w="4520"/>
        <w:gridCol w:w="1604"/>
        <w:gridCol w:w="1896"/>
        <w:gridCol w:w="2479"/>
        <w:gridCol w:w="2626"/>
      </w:tblGrid>
      <w:tr>
        <w:trPr>
          <w:trHeight w:val="30" w:hRule="atLeast"/>
        </w:trPr>
        <w:tc>
          <w:tcPr>
            <w:tcW w:w="87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52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4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r>
      <w:tr>
        <w:trPr>
          <w:trHeight w:val="285"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4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24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4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42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Әдебиеттік оқу</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4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Орыс тілі (Т2)</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24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Ағылшын тілі</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24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 және информатика</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4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r>
      <w:tr>
        <w:trPr>
          <w:trHeight w:val="21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4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r>
      <w:tr>
        <w:trPr>
          <w:trHeight w:val="78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Ақпараттық-коммуникациялық технологиялар </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24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4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4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24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24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r>
      <w:tr>
        <w:trPr>
          <w:trHeight w:val="3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Вариативтік компонент</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сабақтары (қажет жағдайда)</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4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r>
      <w:tr>
        <w:trPr>
          <w:trHeight w:val="3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 Оқушының жеке мүмкіндіктері мен мұқтаждығына қарай сағаттардың орындарын ауыстыруға және дәрігердің келісуімен  мектепте өтетін кейбір сабақтарға қатысуға болады.</w:t>
            </w:r>
          </w:p>
        </w:tc>
      </w:tr>
    </w:tbl>
    <w:p>
      <w:pPr>
        <w:spacing w:after="0"/>
        <w:ind w:left="0"/>
        <w:jc w:val="left"/>
      </w:pPr>
      <w:r>
        <w:rPr>
          <w:rFonts w:ascii="Consolas"/>
          <w:b/>
          <w:i w:val="false"/>
          <w:color w:val="000000"/>
        </w:rPr>
        <w:t xml:space="preserve"> Оқыту қазақ тілінде жүргізілетін  үйде жеке тегін оқытатын жеңіл ақыл-ой кемістігі бар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65"/>
        <w:gridCol w:w="4474"/>
        <w:gridCol w:w="1154"/>
        <w:gridCol w:w="1154"/>
        <w:gridCol w:w="1155"/>
        <w:gridCol w:w="5198"/>
      </w:tblGrid>
      <w:tr>
        <w:trPr>
          <w:trHeight w:val="30" w:hRule="atLeast"/>
        </w:trPr>
        <w:tc>
          <w:tcPr>
            <w:tcW w:w="86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47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5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r>
      <w:tr>
        <w:trPr>
          <w:trHeight w:val="285"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Инвариантный компонент</w:t>
            </w:r>
          </w:p>
        </w:tc>
      </w:tr>
      <w:tr>
        <w:trPr>
          <w:trHeight w:val="30" w:hRule="atLeast"/>
        </w:trPr>
        <w:tc>
          <w:tcPr>
            <w:tcW w:w="8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4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5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r>
      <w:tr>
        <w:trPr>
          <w:trHeight w:val="30" w:hRule="atLeast"/>
        </w:trPr>
        <w:tc>
          <w:tcPr>
            <w:tcW w:w="8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4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5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r>
      <w:tr>
        <w:trPr>
          <w:trHeight w:val="30" w:hRule="atLeast"/>
        </w:trPr>
        <w:tc>
          <w:tcPr>
            <w:tcW w:w="8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4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5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420" w:hRule="atLeast"/>
        </w:trPr>
        <w:tc>
          <w:tcPr>
            <w:tcW w:w="8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4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Әдебиеттік оқу</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5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30" w:hRule="atLeast"/>
        </w:trPr>
        <w:tc>
          <w:tcPr>
            <w:tcW w:w="8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4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Орыс тілі (Т2)</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5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30" w:hRule="atLeast"/>
        </w:trPr>
        <w:tc>
          <w:tcPr>
            <w:tcW w:w="8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4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Математика </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5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r>
      <w:tr>
        <w:trPr>
          <w:trHeight w:val="210" w:hRule="atLeast"/>
        </w:trPr>
        <w:tc>
          <w:tcPr>
            <w:tcW w:w="8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4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5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r>
      <w:tr>
        <w:trPr>
          <w:trHeight w:val="30" w:hRule="atLeast"/>
        </w:trPr>
        <w:tc>
          <w:tcPr>
            <w:tcW w:w="8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4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5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r>
      <w:tr>
        <w:trPr>
          <w:trHeight w:val="30" w:hRule="atLeast"/>
        </w:trPr>
        <w:tc>
          <w:tcPr>
            <w:tcW w:w="8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4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Айналадағы әлем </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5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r>
      <w:tr>
        <w:trPr>
          <w:trHeight w:val="30" w:hRule="atLeast"/>
        </w:trPr>
        <w:tc>
          <w:tcPr>
            <w:tcW w:w="8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4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Технология </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5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r>
      <w:tr>
        <w:trPr>
          <w:trHeight w:val="30" w:hRule="atLeast"/>
        </w:trPr>
        <w:tc>
          <w:tcPr>
            <w:tcW w:w="8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4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Қол еңбегі</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5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5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5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r>
      <w:tr>
        <w:trPr>
          <w:trHeight w:val="3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Вариативтік компонент</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Танымдық әрекеттерін түзету</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5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r>
      <w:tr>
        <w:trPr>
          <w:trHeight w:val="84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 Оқушының жеке мүмкіндіктері мен мұқтаждығына қарай сағаттардың орындарын ауыстыруға және дәрігердің келісуімен  мектепте өтетін кейбір сабақтарға қатысуға болады</w:t>
            </w:r>
          </w:p>
        </w:tc>
      </w:tr>
    </w:tbl>
    <w:p>
      <w:pPr>
        <w:spacing w:after="0"/>
        <w:ind w:left="0"/>
        <w:jc w:val="left"/>
      </w:pPr>
      <w:r>
        <w:rPr>
          <w:rFonts w:ascii="Consolas"/>
          <w:b/>
          <w:i w:val="false"/>
          <w:color w:val="000000"/>
        </w:rPr>
        <w:t xml:space="preserve"> Оқыту қазақ тілінде жүргізілетін үйде жеке тегін оқытатын орташа ақыл-ой кемістігі бар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23"/>
        <w:gridCol w:w="4323"/>
        <w:gridCol w:w="2175"/>
        <w:gridCol w:w="3389"/>
        <w:gridCol w:w="2849"/>
        <w:gridCol w:w="441"/>
      </w:tblGrid>
      <w:tr>
        <w:trPr>
          <w:trHeight w:val="30" w:hRule="atLeast"/>
        </w:trPr>
        <w:tc>
          <w:tcPr>
            <w:tcW w:w="82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32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1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33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8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r>
      <w:tr>
        <w:trPr>
          <w:trHeight w:val="285"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8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3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w:t>
            </w:r>
          </w:p>
        </w:tc>
        <w:tc>
          <w:tcPr>
            <w:tcW w:w="21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33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28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r>
      <w:tr>
        <w:trPr>
          <w:trHeight w:val="30" w:hRule="atLeast"/>
        </w:trPr>
        <w:tc>
          <w:tcPr>
            <w:tcW w:w="8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3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Жазу, оқу және тіл дамыту </w:t>
            </w:r>
          </w:p>
        </w:tc>
        <w:tc>
          <w:tcPr>
            <w:tcW w:w="21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33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28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r>
      <w:tr>
        <w:trPr>
          <w:trHeight w:val="30" w:hRule="atLeast"/>
        </w:trPr>
        <w:tc>
          <w:tcPr>
            <w:tcW w:w="8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3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Математика </w:t>
            </w:r>
          </w:p>
        </w:tc>
        <w:tc>
          <w:tcPr>
            <w:tcW w:w="21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33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28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r>
      <w:tr>
        <w:trPr>
          <w:trHeight w:val="210" w:hRule="atLeast"/>
        </w:trPr>
        <w:tc>
          <w:tcPr>
            <w:tcW w:w="8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3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Санау</w:t>
            </w:r>
          </w:p>
        </w:tc>
        <w:tc>
          <w:tcPr>
            <w:tcW w:w="21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33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8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r>
      <w:tr>
        <w:trPr>
          <w:trHeight w:val="30" w:hRule="atLeast"/>
        </w:trPr>
        <w:tc>
          <w:tcPr>
            <w:tcW w:w="8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3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21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33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8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30" w:hRule="atLeast"/>
        </w:trPr>
        <w:tc>
          <w:tcPr>
            <w:tcW w:w="8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3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Аналадағы әлем</w:t>
            </w:r>
          </w:p>
        </w:tc>
        <w:tc>
          <w:tcPr>
            <w:tcW w:w="21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33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8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30" w:hRule="atLeast"/>
        </w:trPr>
        <w:tc>
          <w:tcPr>
            <w:tcW w:w="8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3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Технология және өнер</w:t>
            </w:r>
          </w:p>
        </w:tc>
        <w:tc>
          <w:tcPr>
            <w:tcW w:w="21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33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8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r>
      <w:tr>
        <w:trPr>
          <w:trHeight w:val="30" w:hRule="atLeast"/>
        </w:trPr>
        <w:tc>
          <w:tcPr>
            <w:tcW w:w="8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3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Бейнелеу өнері</w:t>
            </w:r>
          </w:p>
        </w:tc>
        <w:tc>
          <w:tcPr>
            <w:tcW w:w="21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33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28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r>
      <w:tr>
        <w:trPr>
          <w:trHeight w:val="30" w:hRule="atLeast"/>
        </w:trPr>
        <w:tc>
          <w:tcPr>
            <w:tcW w:w="8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3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Заттық-практикалық әрекет</w:t>
            </w:r>
          </w:p>
        </w:tc>
        <w:tc>
          <w:tcPr>
            <w:tcW w:w="21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33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28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21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33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28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21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33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28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r>
      <w:tr>
        <w:trPr>
          <w:trHeight w:val="3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Вариативтік компонент</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Психомоторикасы мен  сенсорлық үдерістерін дамыту</w:t>
            </w:r>
          </w:p>
        </w:tc>
        <w:tc>
          <w:tcPr>
            <w:tcW w:w="21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33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8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r>
      <w:tr>
        <w:trPr>
          <w:trHeight w:val="84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 Оқушының жеке мүмкіндіктері мен мұқтаждығына қарай сағаттардың орындарын ауыстыруға және дәрігердің келісуімен  мектепте өтетін кейбір сабақтарға қатысуға болады.</w:t>
            </w:r>
          </w:p>
        </w:tc>
      </w:tr>
    </w:tbl>
    <w:bookmarkStart w:name="z15" w:id="5"/>
    <w:p>
      <w:pPr>
        <w:spacing w:after="0"/>
        <w:ind w:left="0"/>
        <w:jc w:val="right"/>
      </w:pPr>
      <w:r>
        <w:rPr>
          <w:rFonts w:ascii="Consolas"/>
          <w:b w:val="false"/>
          <w:i w:val="false"/>
          <w:color w:val="000000"/>
          <w:sz w:val="20"/>
        </w:rPr>
        <w:t xml:space="preserve">
Қазақстан Республикасы   </w:t>
      </w:r>
      <w:r>
        <w:br/>
      </w:r>
      <w:r>
        <w:rPr>
          <w:rFonts w:ascii="Consolas"/>
          <w:b w:val="false"/>
          <w:i w:val="false"/>
          <w:color w:val="000000"/>
          <w:sz w:val="20"/>
        </w:rPr>
        <w:t xml:space="preserve">
Білім және ғылым министрінің </w:t>
      </w:r>
      <w:r>
        <w:br/>
      </w:r>
      <w:r>
        <w:rPr>
          <w:rFonts w:ascii="Consolas"/>
          <w:b w:val="false"/>
          <w:i w:val="false"/>
          <w:color w:val="000000"/>
          <w:sz w:val="20"/>
        </w:rPr>
        <w:t xml:space="preserve">
2016 жылғы 15 шілдедегі   </w:t>
      </w:r>
      <w:r>
        <w:br/>
      </w:r>
      <w:r>
        <w:rPr>
          <w:rFonts w:ascii="Consolas"/>
          <w:b w:val="false"/>
          <w:i w:val="false"/>
          <w:color w:val="000000"/>
          <w:sz w:val="20"/>
        </w:rPr>
        <w:t xml:space="preserve">
№ 453 бұйрығына 5-қосымша   </w:t>
      </w:r>
    </w:p>
    <w:bookmarkEnd w:id="5"/>
    <w:p>
      <w:pPr>
        <w:spacing w:after="0"/>
        <w:ind w:left="0"/>
        <w:jc w:val="right"/>
      </w:pPr>
      <w:r>
        <w:rPr>
          <w:rFonts w:ascii="Consolas"/>
          <w:b w:val="false"/>
          <w:i w:val="false"/>
          <w:color w:val="000000"/>
          <w:sz w:val="20"/>
        </w:rPr>
        <w:t xml:space="preserve">Қазақстан Республикасы  </w:t>
      </w:r>
      <w:r>
        <w:br/>
      </w:r>
      <w:r>
        <w:rPr>
          <w:rFonts w:ascii="Consolas"/>
          <w:b w:val="false"/>
          <w:i w:val="false"/>
          <w:color w:val="000000"/>
          <w:sz w:val="20"/>
        </w:rPr>
        <w:t xml:space="preserve">
Білім және ғылым министрінің  </w:t>
      </w:r>
      <w:r>
        <w:br/>
      </w:r>
      <w:r>
        <w:rPr>
          <w:rFonts w:ascii="Consolas"/>
          <w:b w:val="false"/>
          <w:i w:val="false"/>
          <w:color w:val="000000"/>
          <w:sz w:val="20"/>
        </w:rPr>
        <w:t xml:space="preserve">
2012 жылғы 8 қарашадағы    </w:t>
      </w:r>
      <w:r>
        <w:br/>
      </w:r>
      <w:r>
        <w:rPr>
          <w:rFonts w:ascii="Consolas"/>
          <w:b w:val="false"/>
          <w:i w:val="false"/>
          <w:color w:val="000000"/>
          <w:sz w:val="20"/>
        </w:rPr>
        <w:t>
№ 500 бұйрығына 3-7)- қосымша</w:t>
      </w:r>
    </w:p>
    <w:p>
      <w:pPr>
        <w:spacing w:after="0"/>
        <w:ind w:left="0"/>
        <w:jc w:val="left"/>
      </w:pPr>
      <w:r>
        <w:rPr>
          <w:rFonts w:ascii="Consolas"/>
          <w:b/>
          <w:i w:val="false"/>
          <w:color w:val="000000"/>
        </w:rPr>
        <w:t xml:space="preserve"> Оқыту орыс тілінде жүргізілетін мүмкіндігі шектеулі оқушыларға арналған бастауыш білім берудің үлгілік оқу жоспары Оқыту орыс тілінде жүргізілетін естімейтін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84"/>
        <w:gridCol w:w="4273"/>
        <w:gridCol w:w="1031"/>
        <w:gridCol w:w="1031"/>
        <w:gridCol w:w="1031"/>
        <w:gridCol w:w="1032"/>
        <w:gridCol w:w="1179"/>
        <w:gridCol w:w="1769"/>
        <w:gridCol w:w="1770"/>
      </w:tblGrid>
      <w:tr>
        <w:trPr>
          <w:trHeight w:val="30" w:hRule="atLeast"/>
        </w:trPr>
        <w:tc>
          <w:tcPr>
            <w:tcW w:w="88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27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Жалпы жүктеме, сағат</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285"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51</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1715</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 (дактильді сөйлеу тілі, ауызша сөйлеу тілі, жазу, оқу)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627</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Орыс тілі</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14</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476</w:t>
            </w:r>
          </w:p>
        </w:tc>
      </w:tr>
      <w:tr>
        <w:trPr>
          <w:trHeight w:val="42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408</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 (Т2)</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204</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 және информатика</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24</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808</w:t>
            </w:r>
          </w:p>
        </w:tc>
      </w:tr>
      <w:tr>
        <w:trPr>
          <w:trHeight w:val="21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774</w:t>
            </w:r>
          </w:p>
        </w:tc>
      </w:tr>
      <w:tr>
        <w:trPr>
          <w:trHeight w:val="21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Ақпараттық-коммуникациялық технологиялар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34</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Адам және қоғам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271</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Дүниетану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136</w:t>
            </w:r>
          </w:p>
        </w:tc>
      </w:tr>
      <w:tr>
        <w:trPr>
          <w:trHeight w:val="285"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Өзін-өзі тану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Технология және өнер</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638</w:t>
            </w:r>
          </w:p>
        </w:tc>
      </w:tr>
      <w:tr>
        <w:trPr>
          <w:trHeight w:val="285"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Заттық-тәжірибелік оқыту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14</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470</w:t>
            </w:r>
          </w:p>
        </w:tc>
      </w:tr>
      <w:tr>
        <w:trPr>
          <w:trHeight w:val="36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10</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Бейнелеу өнері</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11</w:t>
            </w:r>
          </w:p>
        </w:tc>
        <w:tc>
          <w:tcPr>
            <w:tcW w:w="42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 оқу жүктемесі</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39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Түзету компоненті</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ырғағы</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Айналамен таныстыру</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133</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Дыбыстардың айтылуын қалыптастыру және есту қабілетін дамыту (жеке сабақтар)*</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90</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3024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Ауызекі және тұрмыстық сөйлеу тілі</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Ым-ишараттық  сөйлеу  тілі</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оқу жүктемесі</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101</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3393</w:t>
            </w:r>
          </w:p>
        </w:tc>
      </w:tr>
      <w:tr>
        <w:trPr>
          <w:trHeight w:val="45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 *Дыбыстардың айтылуын қалыптастыру және есту қабілетін  дамытуға арналған жеке сабақтарға бір оқушыға аптасына оқу уақытынан 2,25 сағат беріледі.</w:t>
            </w:r>
            <w:r>
              <w:br/>
            </w:r>
            <w:r>
              <w:rPr>
                <w:rFonts w:ascii="Consolas"/>
                <w:b w:val="false"/>
                <w:i w:val="false"/>
                <w:color w:val="000000"/>
                <w:sz w:val="20"/>
              </w:rPr>
              <w:t>
Дене шынықтыру сабақтарының сағаттық жүктемесін төмендету оқушылардың психофизикалық жағдайының ерекшелектері ескеріле отырып жүргізіледі. Екінші тілді оқытқанда оқушылардың сөйлеу тілінің даму деңгейі ескеріледі.</w:t>
            </w:r>
          </w:p>
        </w:tc>
      </w:tr>
    </w:tbl>
    <w:p>
      <w:pPr>
        <w:spacing w:after="0"/>
        <w:ind w:left="0"/>
        <w:jc w:val="left"/>
      </w:pPr>
      <w:r>
        <w:rPr>
          <w:rFonts w:ascii="Consolas"/>
          <w:b/>
          <w:i w:val="false"/>
          <w:color w:val="000000"/>
        </w:rPr>
        <w:t xml:space="preserve"> Оқыту орыс тілінде жүргізілетін нашар еститін, кейіннен естімей қалған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44"/>
        <w:gridCol w:w="446"/>
        <w:gridCol w:w="4170"/>
        <w:gridCol w:w="1042"/>
        <w:gridCol w:w="1042"/>
        <w:gridCol w:w="1043"/>
        <w:gridCol w:w="1043"/>
        <w:gridCol w:w="1043"/>
        <w:gridCol w:w="1788"/>
        <w:gridCol w:w="1639"/>
      </w:tblGrid>
      <w:tr>
        <w:trPr>
          <w:trHeight w:val="30" w:hRule="atLeast"/>
        </w:trPr>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17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Жалпы жүктеме, сағат</w:t>
            </w:r>
          </w:p>
        </w:tc>
      </w:tr>
      <w:tr>
        <w:trPr>
          <w:trHeight w:val="285" w:hRule="atLeast"/>
        </w:trPr>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285" w:hRule="atLeast"/>
        </w:trPr>
        <w:tc>
          <w:tcPr>
            <w:tcW w:w="0" w:type="auto"/>
            <w:gridSpan w:val="10"/>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51</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1715</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627</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Орыс тілі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14</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476</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Әдебиеттік оқу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408</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 (Т2)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204</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Математика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740</w:t>
            </w:r>
          </w:p>
        </w:tc>
      </w:tr>
      <w:tr>
        <w:trPr>
          <w:trHeight w:val="21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740</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Адам және қоғам</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271</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Дүниетану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136</w:t>
            </w:r>
          </w:p>
        </w:tc>
      </w:tr>
      <w:tr>
        <w:trPr>
          <w:trHeight w:val="285"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Өзін-өзі тану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Технология және өнер</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706</w:t>
            </w:r>
          </w:p>
        </w:tc>
      </w:tr>
      <w:tr>
        <w:trPr>
          <w:trHeight w:val="285"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Көркем еңбек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538</w:t>
            </w:r>
          </w:p>
        </w:tc>
      </w:tr>
      <w:tr>
        <w:trPr>
          <w:trHeight w:val="36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Музыка</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10</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345" w:hRule="atLeast"/>
        </w:trPr>
        <w:tc>
          <w:tcPr>
            <w:tcW w:w="0" w:type="auto"/>
            <w:gridSpan w:val="10"/>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Түзету компоненті</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ырғағы</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Айналамен таныстыру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200</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Дыбыстардың айтылуын қалыптастыру және есту қабілетін дамыту (жеке сабақтар)*</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90</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3024</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оқу жүктемесі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101</w:t>
            </w:r>
          </w:p>
        </w:tc>
        <w:tc>
          <w:tcPr>
            <w:tcW w:w="16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3392</w:t>
            </w:r>
          </w:p>
        </w:tc>
      </w:tr>
      <w:tr>
        <w:trPr>
          <w:trHeight w:val="450" w:hRule="atLeast"/>
        </w:trPr>
        <w:tc>
          <w:tcPr>
            <w:tcW w:w="0" w:type="auto"/>
            <w:gridSpan w:val="10"/>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Ескерту: </w:t>
            </w:r>
            <w:r>
              <w:rPr>
                <w:rFonts w:ascii="Consolas"/>
                <w:b w:val="false"/>
                <w:i/>
                <w:color w:val="000000"/>
                <w:sz w:val="20"/>
              </w:rPr>
              <w:t>*</w:t>
            </w:r>
            <w:r>
              <w:rPr>
                <w:rFonts w:ascii="Consolas"/>
                <w:b w:val="false"/>
                <w:i w:val="false"/>
                <w:color w:val="000000"/>
                <w:sz w:val="20"/>
              </w:rPr>
              <w:t xml:space="preserve"> Дыбыстардың айтылуын қалыптастыру және есту қабілетін дамытуға арналған жеке сабақтарға бір оқушыға аптасына оқу уақытынан 1,5 сағат беріледі.</w:t>
            </w:r>
            <w:r>
              <w:br/>
            </w:r>
            <w:r>
              <w:rPr>
                <w:rFonts w:ascii="Consolas"/>
                <w:b w:val="false"/>
                <w:i w:val="false"/>
                <w:color w:val="000000"/>
                <w:sz w:val="20"/>
              </w:rPr>
              <w:t>
Дене шынықтыру сабақтарының сағаттық жүктемесін төмендету оқушылардың психофизикалық жағдайының ерекшелектері ескеріле отырып жүргізіледі.</w:t>
            </w:r>
            <w:r>
              <w:br/>
            </w:r>
            <w:r>
              <w:rPr>
                <w:rFonts w:ascii="Consolas"/>
                <w:b w:val="false"/>
                <w:i w:val="false"/>
                <w:color w:val="000000"/>
                <w:sz w:val="20"/>
              </w:rPr>
              <w:t>
Екінші тілді оқытқанда оқушылардың сөйлеу тілінің даму деңгейі ескеріледі.</w:t>
            </w:r>
          </w:p>
        </w:tc>
      </w:tr>
    </w:tbl>
    <w:p>
      <w:pPr>
        <w:spacing w:after="0"/>
        <w:ind w:left="0"/>
        <w:jc w:val="left"/>
      </w:pPr>
      <w:r>
        <w:rPr>
          <w:rFonts w:ascii="Consolas"/>
          <w:b/>
          <w:i w:val="false"/>
          <w:color w:val="000000"/>
        </w:rPr>
        <w:t xml:space="preserve"> Оқыту орыс тілінде жүргізілетін көрмейтін және нашар көретін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44"/>
        <w:gridCol w:w="4319"/>
        <w:gridCol w:w="1042"/>
        <w:gridCol w:w="1042"/>
        <w:gridCol w:w="1042"/>
        <w:gridCol w:w="1043"/>
        <w:gridCol w:w="1192"/>
        <w:gridCol w:w="1788"/>
        <w:gridCol w:w="1788"/>
      </w:tblGrid>
      <w:tr>
        <w:trPr>
          <w:trHeight w:val="30" w:hRule="atLeast"/>
        </w:trPr>
        <w:tc>
          <w:tcPr>
            <w:tcW w:w="74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31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Жалпы жүктеме, сағат</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285"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1716</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495</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Орыс тілі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408</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Әдебиеттік оқу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306</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 (Т2)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Ағылшын тілі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237</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 және информатика</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xml:space="preserve">24 </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808</w:t>
            </w:r>
          </w:p>
        </w:tc>
      </w:tr>
      <w:tr>
        <w:trPr>
          <w:trHeight w:val="21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740</w:t>
            </w:r>
          </w:p>
        </w:tc>
      </w:tr>
      <w:tr>
        <w:trPr>
          <w:trHeight w:val="78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Ақпараттық-коммуникациялық технологиялар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68</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203</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203</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Адам және қоғам</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24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Дүниетану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10</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Өзін-өзі тану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Технология және өнер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435</w:t>
            </w:r>
          </w:p>
        </w:tc>
      </w:tr>
      <w:tr>
        <w:trPr>
          <w:trHeight w:val="285"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11</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Көркем еңбек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234</w:t>
            </w:r>
          </w:p>
        </w:tc>
      </w:tr>
      <w:tr>
        <w:trPr>
          <w:trHeight w:val="36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12</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Музыка</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201</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VI</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13</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465"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465"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39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Түзету компоненті</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ырғағы</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Айналамен таныстыру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Қалдық көру қабілетін сақтандыру және  дамыту (жеке сабақтар)*</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Кеңістікте бағдарлау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537</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Әлеуметтік-тұрмыстық бағдарлау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Сөйлеу тіліндегі кемшіліктерді түзету (жеке сабақтар)</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Мимика және пантомимиканы дамыту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Белсенді қозғалуға бағытталған жеке және топтық сабақтар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оқу жүктемесі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2115</w:t>
            </w:r>
          </w:p>
        </w:tc>
      </w:tr>
      <w:tr>
        <w:trPr>
          <w:trHeight w:val="45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 * Қалдық көруін дамытуға, сөйлеу тіліндегі кемшіліктерді  түзетуге арналған жеке сабақтарға бір оқушыға апталық оқу уақытының 0,2 сағаты беріледі. Кеңістіктік бағдар бойынша бір оқушыға аптасына 0,3 сағат беріліді.</w:t>
            </w:r>
            <w:r>
              <w:br/>
            </w:r>
            <w:r>
              <w:rPr>
                <w:rFonts w:ascii="Consolas"/>
                <w:b w:val="false"/>
                <w:i w:val="false"/>
                <w:color w:val="000000"/>
                <w:sz w:val="20"/>
              </w:rPr>
              <w:t>
Дене шынықтыру сабақтарының сағаттық жүктемесін төмендету оқушылардың психофизикалық жағдайының ерекшелектері ескеріле отырып жүргізіледі.</w:t>
            </w:r>
          </w:p>
        </w:tc>
      </w:tr>
    </w:tbl>
    <w:p>
      <w:pPr>
        <w:spacing w:after="0"/>
        <w:ind w:left="0"/>
        <w:jc w:val="left"/>
      </w:pPr>
      <w:r>
        <w:rPr>
          <w:rFonts w:ascii="Consolas"/>
          <w:b/>
          <w:i w:val="false"/>
          <w:color w:val="000000"/>
        </w:rPr>
        <w:t xml:space="preserve"> Оқыту орыс тілінде жүргізілетін тірек-қозғалыс аппараты бұзылған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29"/>
        <w:gridCol w:w="4520"/>
        <w:gridCol w:w="1020"/>
        <w:gridCol w:w="1021"/>
        <w:gridCol w:w="1021"/>
        <w:gridCol w:w="1166"/>
        <w:gridCol w:w="1313"/>
        <w:gridCol w:w="1605"/>
        <w:gridCol w:w="1605"/>
      </w:tblGrid>
      <w:tr>
        <w:trPr>
          <w:trHeight w:val="30" w:hRule="atLeast"/>
        </w:trPr>
        <w:tc>
          <w:tcPr>
            <w:tcW w:w="72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52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Жалпты жүктеме, саға</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51</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1716</w:t>
            </w:r>
          </w:p>
        </w:tc>
      </w:tr>
      <w:tr>
        <w:trPr>
          <w:trHeight w:val="30"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495</w:t>
            </w:r>
          </w:p>
        </w:tc>
      </w:tr>
      <w:tr>
        <w:trPr>
          <w:trHeight w:val="30"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Орыс тілі </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408</w:t>
            </w:r>
          </w:p>
        </w:tc>
      </w:tr>
      <w:tr>
        <w:trPr>
          <w:trHeight w:val="30"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Әдебиеттік оқу</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306</w:t>
            </w:r>
          </w:p>
        </w:tc>
      </w:tr>
      <w:tr>
        <w:trPr>
          <w:trHeight w:val="30"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 (Т2)</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30"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Ағылшын тілі</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237</w:t>
            </w:r>
          </w:p>
        </w:tc>
      </w:tr>
      <w:tr>
        <w:trPr>
          <w:trHeight w:val="30"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 және информатика</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24</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808</w:t>
            </w:r>
          </w:p>
        </w:tc>
      </w:tr>
      <w:tr>
        <w:trPr>
          <w:trHeight w:val="210"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740</w:t>
            </w:r>
          </w:p>
        </w:tc>
      </w:tr>
      <w:tr>
        <w:trPr>
          <w:trHeight w:val="780"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Ақпараттық-коммуникациялық технологиялар </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68</w:t>
            </w:r>
          </w:p>
        </w:tc>
      </w:tr>
      <w:tr>
        <w:trPr>
          <w:trHeight w:val="30"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203</w:t>
            </w:r>
          </w:p>
        </w:tc>
      </w:tr>
      <w:tr>
        <w:trPr>
          <w:trHeight w:val="30"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203</w:t>
            </w:r>
          </w:p>
        </w:tc>
      </w:tr>
      <w:tr>
        <w:trPr>
          <w:trHeight w:val="30"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Адам және қоғам</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240"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Дүниетану </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10</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Өзін-өзі тану</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Технология және өнер </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435</w:t>
            </w:r>
          </w:p>
        </w:tc>
      </w:tr>
      <w:tr>
        <w:trPr>
          <w:trHeight w:val="285"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11</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Көркем еңбек </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234</w:t>
            </w:r>
          </w:p>
        </w:tc>
      </w:tr>
      <w:tr>
        <w:trPr>
          <w:trHeight w:val="360"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12</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Музыка</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201</w:t>
            </w:r>
          </w:p>
        </w:tc>
      </w:tr>
      <w:tr>
        <w:trPr>
          <w:trHeight w:val="30"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VI</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Дене шынықтыру</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13</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Дене шынықтыру</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 оқу жүктемесі</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1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3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bl>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5063"/>
        <w:gridCol w:w="1042"/>
        <w:gridCol w:w="1042"/>
        <w:gridCol w:w="1042"/>
        <w:gridCol w:w="1043"/>
        <w:gridCol w:w="1192"/>
        <w:gridCol w:w="1788"/>
        <w:gridCol w:w="1788"/>
      </w:tblGrid>
      <w:tr>
        <w:trPr>
          <w:trHeight w:val="39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Түзету компоненті</w:t>
            </w:r>
          </w:p>
        </w:tc>
      </w:tr>
      <w:tr>
        <w:trPr>
          <w:trHeight w:val="30" w:hRule="atLeast"/>
        </w:trPr>
        <w:tc>
          <w:tcPr>
            <w:tcW w:w="5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ырғағы</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5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Айналамен  таныстыру және тіл дамыту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66</w:t>
            </w:r>
          </w:p>
        </w:tc>
      </w:tr>
      <w:tr>
        <w:trPr>
          <w:trHeight w:val="30" w:hRule="atLeast"/>
        </w:trPr>
        <w:tc>
          <w:tcPr>
            <w:tcW w:w="5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Емдік дене шынықтыру (жеке сабақтар)*</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5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дамуының кемістіктерін түзеу (жеке сабақтар)</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5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Білімдерінде жетіспеушілігін жетілдіруге арналған  жеке түзету сабақтары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5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оқу жүктемесі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1410</w:t>
            </w:r>
          </w:p>
        </w:tc>
      </w:tr>
      <w:tr>
        <w:trPr>
          <w:trHeight w:val="45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 *Емдік дене шынықтыру нұсқаушысымен бір оқушыға жеке және топтық түзету сабағына аптасына 0,25 оқу сағаты бөлінеді.</w:t>
            </w:r>
            <w:r>
              <w:br/>
            </w:r>
            <w:r>
              <w:rPr>
                <w:rFonts w:ascii="Consolas"/>
                <w:b w:val="false"/>
                <w:i w:val="false"/>
                <w:color w:val="000000"/>
                <w:sz w:val="20"/>
              </w:rPr>
              <w:t>
Жеке түзету сабағына бір оқушыға аптасына 0,08 сағат оқу сағаты бөлінеді.</w:t>
            </w:r>
            <w:r>
              <w:br/>
            </w:r>
            <w:r>
              <w:rPr>
                <w:rFonts w:ascii="Consolas"/>
                <w:b w:val="false"/>
                <w:i w:val="false"/>
                <w:color w:val="000000"/>
                <w:sz w:val="20"/>
              </w:rPr>
              <w:t>
Дене шынықтыру сабақтарының сағаттық жүктемесін төмендету оқушылардың психофизикалық жағдайының ерекшелектері ескеріле отырып жүргізіледі. Екінші және үшінші тілдерді оқытқанда оқушылардың сөйлеу тілінің даму деңгейі ескеріледі.</w:t>
            </w:r>
          </w:p>
        </w:tc>
      </w:tr>
    </w:tbl>
    <w:p>
      <w:pPr>
        <w:spacing w:after="0"/>
        <w:ind w:left="0"/>
        <w:jc w:val="left"/>
      </w:pPr>
      <w:r>
        <w:rPr>
          <w:rFonts w:ascii="Consolas"/>
          <w:b/>
          <w:i w:val="false"/>
          <w:color w:val="000000"/>
        </w:rPr>
        <w:t xml:space="preserve"> Оқыту орыс тілінде жүргізілетін сөйлеу тілінің күрделі бұзылыстары бар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44"/>
        <w:gridCol w:w="4319"/>
        <w:gridCol w:w="1042"/>
        <w:gridCol w:w="1042"/>
        <w:gridCol w:w="1042"/>
        <w:gridCol w:w="1043"/>
        <w:gridCol w:w="1192"/>
        <w:gridCol w:w="1788"/>
        <w:gridCol w:w="1788"/>
      </w:tblGrid>
      <w:tr>
        <w:trPr>
          <w:trHeight w:val="30" w:hRule="atLeast"/>
        </w:trPr>
        <w:tc>
          <w:tcPr>
            <w:tcW w:w="74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31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Жалпты жүктеме, саға</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285"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1716</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594</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Орыс тілі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510</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Әдебиеттік оқу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408</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 (Т2)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204</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808</w:t>
            </w:r>
          </w:p>
        </w:tc>
      </w:tr>
      <w:tr>
        <w:trPr>
          <w:trHeight w:val="21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740</w:t>
            </w:r>
          </w:p>
        </w:tc>
      </w:tr>
      <w:tr>
        <w:trPr>
          <w:trHeight w:val="21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Ақпараттық-коммуникациялық технологиялар</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68</w:t>
            </w:r>
          </w:p>
        </w:tc>
      </w:tr>
      <w:tr>
        <w:trPr>
          <w:trHeight w:val="45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203</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203</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Адам және қоғам</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24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Дүниетану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Өзін-өзі тану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Технология және өнер </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435</w:t>
            </w:r>
          </w:p>
        </w:tc>
      </w:tr>
      <w:tr>
        <w:trPr>
          <w:trHeight w:val="285"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10</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Көркем еңбек</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234</w:t>
            </w:r>
          </w:p>
        </w:tc>
      </w:tr>
      <w:tr>
        <w:trPr>
          <w:trHeight w:val="36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11</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Музыка</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201</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VI</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Дене шынықтыру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7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12</w:t>
            </w:r>
          </w:p>
        </w:tc>
        <w:tc>
          <w:tcPr>
            <w:tcW w:w="43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Дене шынықтыру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3936</w:t>
            </w:r>
          </w:p>
        </w:tc>
      </w:tr>
      <w:tr>
        <w:trPr>
          <w:trHeight w:val="39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Түзету компоненты</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ырғағы</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Айналамен таныстыру және тіл дамыту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дамуының кемістіктерін түзеу*</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14</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78</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2616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оқу жүктемесі</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w:t>
            </w:r>
          </w:p>
        </w:tc>
        <w:tc>
          <w:tcPr>
            <w:tcW w:w="10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17</w:t>
            </w:r>
          </w:p>
        </w:tc>
        <w:tc>
          <w:tcPr>
            <w:tcW w:w="10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85</w:t>
            </w:r>
          </w:p>
        </w:tc>
        <w:tc>
          <w:tcPr>
            <w:tcW w:w="17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2850</w:t>
            </w:r>
          </w:p>
        </w:tc>
      </w:tr>
      <w:tr>
        <w:trPr>
          <w:trHeight w:val="45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 *Тіл дамуының кемшіліктерін түзеутуге бір оқушыға аптасына 1,5 оқу сағаты беріледі. Дене шынықтыру сабақтарының сағаттық жүктемесін төмендету оқушылардың психофизикалық жағдайының ерекшелектері ескеріле отырып жүргізіледі. Екінші тілді оқытқанда оқушылардың сөйлеу тілінің даму деңгейі ескеріледі.</w:t>
            </w:r>
          </w:p>
        </w:tc>
      </w:tr>
    </w:tbl>
    <w:p>
      <w:pPr>
        <w:spacing w:after="0"/>
        <w:ind w:left="0"/>
        <w:jc w:val="left"/>
      </w:pPr>
      <w:r>
        <w:rPr>
          <w:rFonts w:ascii="Consolas"/>
          <w:b/>
          <w:i w:val="false"/>
          <w:color w:val="000000"/>
        </w:rPr>
        <w:t xml:space="preserve"> Оқыту орыс тілінде жүргізілетін психикалық дамуы тежелген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57"/>
        <w:gridCol w:w="4142"/>
        <w:gridCol w:w="1142"/>
        <w:gridCol w:w="1143"/>
        <w:gridCol w:w="1000"/>
        <w:gridCol w:w="1143"/>
        <w:gridCol w:w="1143"/>
        <w:gridCol w:w="1857"/>
        <w:gridCol w:w="1573"/>
      </w:tblGrid>
      <w:tr>
        <w:trPr>
          <w:trHeight w:val="30" w:hRule="atLeast"/>
        </w:trPr>
        <w:tc>
          <w:tcPr>
            <w:tcW w:w="85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14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Жалпы жүктеме, сағат</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285"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51</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1716</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495</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Орыс тілі </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408</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Әдебиеттік оқу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306</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 (Т2)</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Ағылшын тілі</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237</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 және информатика</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24</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808</w:t>
            </w:r>
          </w:p>
        </w:tc>
      </w:tr>
      <w:tr>
        <w:trPr>
          <w:trHeight w:val="21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740</w:t>
            </w:r>
          </w:p>
        </w:tc>
      </w:tr>
      <w:tr>
        <w:trPr>
          <w:trHeight w:val="78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Ақпараттық-коммуникациялық технологиялар </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68</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170</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170</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Адам және қоғам</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237</w:t>
            </w:r>
          </w:p>
        </w:tc>
      </w:tr>
      <w:tr>
        <w:trPr>
          <w:trHeight w:val="24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Дүниетану </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102</w:t>
            </w:r>
          </w:p>
        </w:tc>
      </w:tr>
      <w:tr>
        <w:trPr>
          <w:trHeight w:val="285"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10</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Өзін-өзі тану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85"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Технология және өнер </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14</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468</w:t>
            </w:r>
          </w:p>
        </w:tc>
      </w:tr>
      <w:tr>
        <w:trPr>
          <w:trHeight w:val="285"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11</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Көркем еңбек</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234</w:t>
            </w:r>
          </w:p>
        </w:tc>
      </w:tr>
      <w:tr>
        <w:trPr>
          <w:trHeight w:val="36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12</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Музыка</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234</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VI</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Дене шынықтыру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13</w:t>
            </w:r>
          </w:p>
        </w:tc>
        <w:tc>
          <w:tcPr>
            <w:tcW w:w="4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Дене шынықтыру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116</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3903</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116</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3903</w:t>
            </w:r>
          </w:p>
        </w:tc>
      </w:tr>
      <w:tr>
        <w:trPr>
          <w:trHeight w:val="39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Түзету компоненті</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ырғағы</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Айналамен таныстыру және тіл дамыту</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132</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дамуының кемістіктерін түзеу* (жеке сабақ)</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Білімдерінде жетіспеушілігін жетілдіруге арналған  жеке түзету сабақтары</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672</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Белсенді қозғалуға бағытталған жеке және топтық сабақтар</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201</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Тузету оқу жүктемесі</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8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w:t>
            </w:r>
          </w:p>
        </w:tc>
        <w:tc>
          <w:tcPr>
            <w:tcW w:w="15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1677</w:t>
            </w:r>
          </w:p>
        </w:tc>
      </w:tr>
      <w:tr>
        <w:trPr>
          <w:trHeight w:val="45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 *Тіл дамуының кемшіліктерін түзетуге бір оқушыға аптасына оқу уақытының 0,25 сағаты беріледі.</w:t>
            </w:r>
            <w:r>
              <w:br/>
            </w:r>
            <w:r>
              <w:rPr>
                <w:rFonts w:ascii="Consolas"/>
                <w:b w:val="false"/>
                <w:i w:val="false"/>
                <w:color w:val="000000"/>
                <w:sz w:val="20"/>
              </w:rPr>
              <w:t>
Жеке түзеу сабақтарына бір оқушыға аптасына 0,3 сағат оқу уақыты беріледі.</w:t>
            </w:r>
            <w:r>
              <w:br/>
            </w:r>
            <w:r>
              <w:rPr>
                <w:rFonts w:ascii="Consolas"/>
                <w:b w:val="false"/>
                <w:i w:val="false"/>
                <w:color w:val="000000"/>
                <w:sz w:val="20"/>
              </w:rPr>
              <w:t>
Дене шынықтыру сабақтарының сағаттық жүктемесін төмендету оқушылардың психофизикалық жағдайының ерекшелектері ескеріле отырып жүргізіледі. Екінші және үшінші тілдерді оқытқанда оқушылардың сөйлеу тілінің даму деңгейі ескеріледі.</w:t>
            </w:r>
          </w:p>
        </w:tc>
      </w:tr>
    </w:tbl>
    <w:p>
      <w:pPr>
        <w:spacing w:after="0"/>
        <w:ind w:left="0"/>
        <w:jc w:val="left"/>
      </w:pPr>
      <w:r>
        <w:rPr>
          <w:rFonts w:ascii="Consolas"/>
          <w:b/>
          <w:i w:val="false"/>
          <w:color w:val="000000"/>
        </w:rPr>
        <w:t xml:space="preserve"> Оқыту орыс тілінде жүргізілетін жеңіл ақыл-ой кемістігі бар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010"/>
        <w:gridCol w:w="4041"/>
        <w:gridCol w:w="1154"/>
        <w:gridCol w:w="1154"/>
        <w:gridCol w:w="1010"/>
        <w:gridCol w:w="1155"/>
        <w:gridCol w:w="1155"/>
        <w:gridCol w:w="1732"/>
        <w:gridCol w:w="1589"/>
      </w:tblGrid>
      <w:tr>
        <w:trPr>
          <w:trHeight w:val="30" w:hRule="atLeast"/>
        </w:trPr>
        <w:tc>
          <w:tcPr>
            <w:tcW w:w="101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04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Жалпы жүктеме, сағат</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285"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r>
              <w:br/>
            </w:r>
            <w:r>
              <w:rPr>
                <w:rFonts w:ascii="Consolas"/>
                <w:b w:val="false"/>
                <w:i w:val="false"/>
                <w:color w:val="000000"/>
                <w:sz w:val="20"/>
              </w:rPr>
              <w:t>
</w:t>
            </w: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0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35</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1179</w:t>
            </w:r>
          </w:p>
        </w:tc>
      </w:tr>
      <w:tr>
        <w:trPr>
          <w:trHeight w:val="30"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0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363</w:t>
            </w:r>
          </w:p>
        </w:tc>
      </w:tr>
      <w:tr>
        <w:trPr>
          <w:trHeight w:val="30"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0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Орыс тілі</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306</w:t>
            </w:r>
          </w:p>
        </w:tc>
      </w:tr>
      <w:tr>
        <w:trPr>
          <w:trHeight w:val="420"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0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Оқу және тіл дамыту </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306</w:t>
            </w:r>
          </w:p>
        </w:tc>
      </w:tr>
      <w:tr>
        <w:trPr>
          <w:trHeight w:val="30"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0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 (Т2)</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204</w:t>
            </w:r>
          </w:p>
        </w:tc>
      </w:tr>
      <w:tr>
        <w:trPr>
          <w:trHeight w:val="30"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0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Математика </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774</w:t>
            </w:r>
          </w:p>
        </w:tc>
      </w:tr>
      <w:tr>
        <w:trPr>
          <w:trHeight w:val="210"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0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774</w:t>
            </w:r>
          </w:p>
        </w:tc>
      </w:tr>
      <w:tr>
        <w:trPr>
          <w:trHeight w:val="30"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0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336</w:t>
            </w:r>
          </w:p>
        </w:tc>
      </w:tr>
      <w:tr>
        <w:trPr>
          <w:trHeight w:val="30"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0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Айналадағы әлем</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336</w:t>
            </w:r>
          </w:p>
        </w:tc>
      </w:tr>
      <w:tr>
        <w:trPr>
          <w:trHeight w:val="30"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0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Адам және қоғам</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240"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0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Тәртіп мәдениеті</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285"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40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Технология және өнер</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740</w:t>
            </w:r>
          </w:p>
        </w:tc>
      </w:tr>
      <w:tr>
        <w:trPr>
          <w:trHeight w:val="285"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0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Қол еңбегі</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268</w:t>
            </w:r>
          </w:p>
        </w:tc>
      </w:tr>
      <w:tr>
        <w:trPr>
          <w:trHeight w:val="285"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40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Жалпы еңбекке дайындық</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136</w:t>
            </w:r>
          </w:p>
        </w:tc>
      </w:tr>
      <w:tr>
        <w:trPr>
          <w:trHeight w:val="360"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10</w:t>
            </w:r>
          </w:p>
        </w:tc>
        <w:tc>
          <w:tcPr>
            <w:tcW w:w="40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Бейнелеу өнері</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60"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11</w:t>
            </w:r>
          </w:p>
        </w:tc>
        <w:tc>
          <w:tcPr>
            <w:tcW w:w="40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Музыка және ән</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VI</w:t>
            </w:r>
          </w:p>
        </w:tc>
        <w:tc>
          <w:tcPr>
            <w:tcW w:w="40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12</w:t>
            </w:r>
          </w:p>
        </w:tc>
        <w:tc>
          <w:tcPr>
            <w:tcW w:w="40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25</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110</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3701</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18</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25</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110</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3701</w:t>
            </w:r>
          </w:p>
        </w:tc>
      </w:tr>
      <w:tr>
        <w:trPr>
          <w:trHeight w:val="39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Түзету компоненті</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Танымдық әрекеттерін түзету</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ырғағы</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дамуының кемістіктерін түзеу*</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xml:space="preserve">672 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Белсенді қозғалуға бағытталған жеке және топтық сабақтар</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168</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оқу жүктемесі</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0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35</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1176</w:t>
            </w:r>
          </w:p>
        </w:tc>
      </w:tr>
      <w:tr>
        <w:trPr>
          <w:trHeight w:val="45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w:t>
            </w:r>
            <w:r>
              <w:br/>
            </w:r>
            <w:r>
              <w:rPr>
                <w:rFonts w:ascii="Consolas"/>
                <w:b w:val="false"/>
                <w:i w:val="false"/>
                <w:color w:val="000000"/>
                <w:sz w:val="20"/>
              </w:rPr>
              <w:t>
Ақыл-ой кемістігі бар оқушылар ҚР МЖБС орындау талап етілмейді.</w:t>
            </w:r>
            <w:r>
              <w:br/>
            </w:r>
            <w:r>
              <w:rPr>
                <w:rFonts w:ascii="Consolas"/>
                <w:b w:val="false"/>
                <w:i w:val="false"/>
                <w:color w:val="000000"/>
                <w:sz w:val="20"/>
              </w:rPr>
              <w:t>
*Тіл дамуының кемшіліктерін түзеуге бір оқушыға аптасына 0,3 оқу сағаты беріледі.</w:t>
            </w:r>
            <w:r>
              <w:br/>
            </w:r>
            <w:r>
              <w:rPr>
                <w:rFonts w:ascii="Consolas"/>
                <w:b w:val="false"/>
                <w:i w:val="false"/>
                <w:color w:val="000000"/>
                <w:sz w:val="20"/>
              </w:rPr>
              <w:t>
Дене шынықтыру сабақтарының сағаттық жүктемесін төмендету оқушылардың психофизикалық жағдайының ерекшелектері ескеріле отырып жүргізіледі.</w:t>
            </w:r>
          </w:p>
        </w:tc>
      </w:tr>
    </w:tbl>
    <w:p>
      <w:pPr>
        <w:spacing w:after="0"/>
        <w:ind w:left="0"/>
        <w:jc w:val="left"/>
      </w:pPr>
      <w:r>
        <w:rPr>
          <w:rFonts w:ascii="Consolas"/>
          <w:b/>
          <w:i w:val="false"/>
          <w:color w:val="000000"/>
        </w:rPr>
        <w:t xml:space="preserve"> Оқыту орыс тілінде жүргізілетін орташа ақыл-ой кемістігі бар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84"/>
        <w:gridCol w:w="4715"/>
        <w:gridCol w:w="1179"/>
        <w:gridCol w:w="1179"/>
        <w:gridCol w:w="1179"/>
        <w:gridCol w:w="1179"/>
        <w:gridCol w:w="2063"/>
        <w:gridCol w:w="1622"/>
      </w:tblGrid>
      <w:tr>
        <w:trPr>
          <w:trHeight w:val="30" w:hRule="atLeast"/>
        </w:trPr>
        <w:tc>
          <w:tcPr>
            <w:tcW w:w="88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71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Жалпы жүктеме, сағат</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апталық</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жылдық</w:t>
            </w:r>
          </w:p>
        </w:tc>
      </w:tr>
      <w:tr>
        <w:trPr>
          <w:trHeight w:val="285"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642</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Жазу, оқу және тіл дамыту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19</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642</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Математика </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405</w:t>
            </w:r>
          </w:p>
        </w:tc>
      </w:tr>
      <w:tr>
        <w:trPr>
          <w:trHeight w:val="21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Санау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405</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338</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Айналадағы әлем </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338</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Адам және қоғам</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405</w:t>
            </w:r>
          </w:p>
        </w:tc>
      </w:tr>
      <w:tr>
        <w:trPr>
          <w:trHeight w:val="24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Тәртіп    мәдениеті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24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Өзіне-өзі қызмет көрсету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285"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Технология және өнер</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24</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810</w:t>
            </w:r>
          </w:p>
        </w:tc>
      </w:tr>
      <w:tr>
        <w:trPr>
          <w:trHeight w:val="285"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Заттық-тәжірибелік әрекет</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36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Музыка және ырғақ</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36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Бейнелеу өнері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VI</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405</w:t>
            </w:r>
          </w:p>
        </w:tc>
      </w:tr>
      <w:tr>
        <w:trPr>
          <w:trHeight w:val="30" w:hRule="atLeast"/>
        </w:trPr>
        <w:tc>
          <w:tcPr>
            <w:tcW w:w="8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4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Бейімделген дене шынықтыру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405</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89</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3005</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жоғарғы шекті көлемі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23</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89</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3005</w:t>
            </w:r>
          </w:p>
        </w:tc>
      </w:tr>
      <w:tr>
        <w:trPr>
          <w:trHeight w:val="39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Түзету  компоненті</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Психомоторикасы мен  сенсорлық үдерістерін дамыту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270</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дамуының кемістіктерін түзеу*</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16</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540</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Белсенді қозғалуға бағытталған жеке және топтық сабақтар</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135</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оқу жүктемесі</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11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20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28</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945</w:t>
            </w:r>
          </w:p>
        </w:tc>
      </w:tr>
      <w:tr>
        <w:trPr>
          <w:trHeight w:val="45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w:t>
            </w:r>
            <w:r>
              <w:br/>
            </w:r>
            <w:r>
              <w:rPr>
                <w:rFonts w:ascii="Consolas"/>
                <w:b w:val="false"/>
                <w:i w:val="false"/>
                <w:color w:val="000000"/>
                <w:sz w:val="20"/>
              </w:rPr>
              <w:t>
Ақыл-ойы кемістігі бар оқушылар ҚР МЖБС талаптарынан мазмұны бойынша ерекшеленетін білім алады.</w:t>
            </w:r>
            <w:r>
              <w:br/>
            </w:r>
            <w:r>
              <w:rPr>
                <w:rFonts w:ascii="Consolas"/>
                <w:b w:val="false"/>
                <w:i w:val="false"/>
                <w:color w:val="000000"/>
                <w:sz w:val="20"/>
              </w:rPr>
              <w:t>
* Тіл дамуының кемшіліктерін тузеуге бір оқушыға аптасына 0, 5 оқу сағаты беріледі.</w:t>
            </w:r>
            <w:r>
              <w:br/>
            </w:r>
            <w:r>
              <w:rPr>
                <w:rFonts w:ascii="Consolas"/>
                <w:b w:val="false"/>
                <w:i w:val="false"/>
                <w:color w:val="000000"/>
                <w:sz w:val="20"/>
              </w:rPr>
              <w:t>
Дене шынықтыру сабақтарының сағаттық жүктемесін төмендету оқушылардың психофизикалық жағдайының ерекшелектері ескеріле отырып жүргізіледі.</w:t>
            </w:r>
            <w:r>
              <w:br/>
            </w:r>
            <w:r>
              <w:rPr>
                <w:rFonts w:ascii="Consolas"/>
                <w:b w:val="false"/>
                <w:i w:val="false"/>
                <w:color w:val="000000"/>
                <w:sz w:val="20"/>
              </w:rPr>
              <w:t>
Күрделі бұзылымдары бар (көру қабілетінің бұзылымдарымен ақыл-ой кемістігі, есту қабілетінің бұзылымдарымен ақыл-ой кемістігі, тірек-қозғалыс аппаратымен бұзылымдарымен ақыл-ой кемістігі) балаларды оқыту ақыл-ой кемістігі бар балаларға арналған типтік оқуөжоспарлары негізінде, оқушылар дамуынын екінші бұзылым түріне сәйкес келетін түзету компоненті енгізіліп, жүзеге асырылады.</w:t>
            </w:r>
          </w:p>
        </w:tc>
      </w:tr>
    </w:tbl>
    <w:p>
      <w:pPr>
        <w:spacing w:after="0"/>
        <w:ind w:left="0"/>
        <w:jc w:val="left"/>
      </w:pPr>
      <w:r>
        <w:rPr>
          <w:rFonts w:ascii="Consolas"/>
          <w:b/>
          <w:i w:val="false"/>
          <w:color w:val="000000"/>
        </w:rPr>
        <w:t xml:space="preserve"> Оқыту орыс тілінде жүргізілетін үйде жеке тегін оқытатын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21"/>
        <w:gridCol w:w="4763"/>
        <w:gridCol w:w="1154"/>
        <w:gridCol w:w="2309"/>
        <w:gridCol w:w="2021"/>
        <w:gridCol w:w="3032"/>
      </w:tblGrid>
      <w:tr>
        <w:trPr>
          <w:trHeight w:val="30" w:hRule="atLeast"/>
        </w:trPr>
        <w:tc>
          <w:tcPr>
            <w:tcW w:w="72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76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r>
      <w:tr>
        <w:trPr>
          <w:trHeight w:val="43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3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r>
      <w:tr>
        <w:trPr>
          <w:trHeight w:val="435"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Инвариантный компонент</w:t>
            </w:r>
          </w:p>
        </w:tc>
      </w:tr>
      <w:tr>
        <w:trPr>
          <w:trHeight w:val="30" w:hRule="atLeast"/>
        </w:trPr>
        <w:tc>
          <w:tcPr>
            <w:tcW w:w="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7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 және әдебиет</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3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r>
      <w:tr>
        <w:trPr>
          <w:trHeight w:val="30" w:hRule="atLeast"/>
        </w:trPr>
        <w:tc>
          <w:tcPr>
            <w:tcW w:w="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7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3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r>
      <w:tr>
        <w:trPr>
          <w:trHeight w:val="30" w:hRule="atLeast"/>
        </w:trPr>
        <w:tc>
          <w:tcPr>
            <w:tcW w:w="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7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Орыс тілі</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3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420" w:hRule="atLeast"/>
        </w:trPr>
        <w:tc>
          <w:tcPr>
            <w:tcW w:w="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7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Әдебиеттік оқу</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3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30" w:hRule="atLeast"/>
        </w:trPr>
        <w:tc>
          <w:tcPr>
            <w:tcW w:w="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7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 (Т2)</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3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r>
      <w:tr>
        <w:trPr>
          <w:trHeight w:val="30" w:hRule="atLeast"/>
        </w:trPr>
        <w:tc>
          <w:tcPr>
            <w:tcW w:w="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7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Ағылшын тілі</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3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r>
      <w:tr>
        <w:trPr>
          <w:trHeight w:val="30" w:hRule="atLeast"/>
        </w:trPr>
        <w:tc>
          <w:tcPr>
            <w:tcW w:w="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7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 және информатика</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3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r>
      <w:tr>
        <w:trPr>
          <w:trHeight w:val="210" w:hRule="atLeast"/>
        </w:trPr>
        <w:tc>
          <w:tcPr>
            <w:tcW w:w="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7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3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r>
      <w:tr>
        <w:trPr>
          <w:trHeight w:val="525" w:hRule="atLeast"/>
        </w:trPr>
        <w:tc>
          <w:tcPr>
            <w:tcW w:w="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7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Ақпараттық-коммуникациялық технологиялар </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3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r>
      <w:tr>
        <w:trPr>
          <w:trHeight w:val="30" w:hRule="atLeast"/>
        </w:trPr>
        <w:tc>
          <w:tcPr>
            <w:tcW w:w="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7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3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30" w:hRule="atLeast"/>
        </w:trPr>
        <w:tc>
          <w:tcPr>
            <w:tcW w:w="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7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3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45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3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r>
      <w:tr>
        <w:trPr>
          <w:trHeight w:val="45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3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r>
      <w:tr>
        <w:trPr>
          <w:trHeight w:val="45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Вариативтік компонент</w:t>
            </w:r>
          </w:p>
        </w:tc>
      </w:tr>
      <w:tr>
        <w:trPr>
          <w:trHeight w:val="45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Түзету сабақтары (қажет жағдайда)</w:t>
            </w:r>
          </w:p>
        </w:tc>
        <w:tc>
          <w:tcPr>
            <w:tcW w:w="11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30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r>
      <w:tr>
        <w:trPr>
          <w:trHeight w:val="45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  Оқушының жеке мүмкіндіктері мен мұқтаждығына қарай сағаттардың орындарын ауыстыруға және дәрігердің келісуімен  мектепте өтетін кейбір сабақтарға қатысуға болады.</w:t>
            </w:r>
          </w:p>
        </w:tc>
      </w:tr>
    </w:tbl>
    <w:p>
      <w:pPr>
        <w:spacing w:after="0"/>
        <w:ind w:left="0"/>
        <w:jc w:val="left"/>
      </w:pPr>
      <w:r>
        <w:rPr>
          <w:rFonts w:ascii="Consolas"/>
          <w:b/>
          <w:i w:val="false"/>
          <w:color w:val="000000"/>
        </w:rPr>
        <w:t xml:space="preserve"> Оқыту орыс тілінде жүргізілетін үйде жеке тегін оқытатын жеңіл ақыл-ой кемістігі бар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75"/>
        <w:gridCol w:w="4520"/>
        <w:gridCol w:w="1166"/>
        <w:gridCol w:w="1166"/>
        <w:gridCol w:w="1167"/>
        <w:gridCol w:w="5106"/>
      </w:tblGrid>
      <w:tr>
        <w:trPr>
          <w:trHeight w:val="30" w:hRule="atLeast"/>
        </w:trPr>
        <w:tc>
          <w:tcPr>
            <w:tcW w:w="87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52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51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r>
      <w:tr>
        <w:trPr>
          <w:trHeight w:val="285"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Инвариантный компонент</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Тіл  </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51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Сауат ашу</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51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Орыс тілі</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51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42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Әдебиеттік оқу</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51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Қазақ тілі (Т2)</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51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Математика </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51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r>
      <w:tr>
        <w:trPr>
          <w:trHeight w:val="21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Математика</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51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51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Айналадағы әлем </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51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Технология </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51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r>
      <w:tr>
        <w:trPr>
          <w:trHeight w:val="30" w:hRule="atLeast"/>
        </w:trPr>
        <w:tc>
          <w:tcPr>
            <w:tcW w:w="8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Қол еңбегі</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51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51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51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r>
      <w:tr>
        <w:trPr>
          <w:trHeight w:val="3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Вариативтік компонент</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Танымдық әрекеттерін түзету</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51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r>
      <w:tr>
        <w:trPr>
          <w:trHeight w:val="84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  Оқушының жеке мүмкіндіктері мен мұқтаждығына қарай сағаттардың орындарын ауыстыруға және дәрігердің келісуімен  мектепте өтетін кейбір сабақтарға қатысуға болады.</w:t>
            </w:r>
          </w:p>
        </w:tc>
      </w:tr>
    </w:tbl>
    <w:p>
      <w:pPr>
        <w:spacing w:after="0"/>
        <w:ind w:left="0"/>
        <w:jc w:val="left"/>
      </w:pPr>
      <w:r>
        <w:rPr>
          <w:rFonts w:ascii="Consolas"/>
          <w:b/>
          <w:i w:val="false"/>
          <w:color w:val="000000"/>
        </w:rPr>
        <w:t xml:space="preserve"> Оқыту орыс тілінде жүргізілетін үйде жеке тегін оқытатын орташа  ақыл-ой кемістігі бар оқушыларға арналған бастауыш білім берудің үлгілік оқу жоспары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23"/>
        <w:gridCol w:w="4323"/>
        <w:gridCol w:w="2309"/>
        <w:gridCol w:w="2310"/>
        <w:gridCol w:w="3794"/>
        <w:gridCol w:w="441"/>
      </w:tblGrid>
      <w:tr>
        <w:trPr>
          <w:trHeight w:val="30" w:hRule="atLeast"/>
        </w:trPr>
        <w:tc>
          <w:tcPr>
            <w:tcW w:w="82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32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Білім беру салалары және оқу пәндері</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Сыныптар бойынша апталық сағат саны</w:t>
            </w:r>
          </w:p>
        </w:tc>
      </w:tr>
      <w:tr>
        <w:trPr>
          <w:trHeight w:val="285"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37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r>
      <w:tr>
        <w:trPr>
          <w:trHeight w:val="285"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Инварианттық компонент</w:t>
            </w:r>
          </w:p>
        </w:tc>
      </w:tr>
      <w:tr>
        <w:trPr>
          <w:trHeight w:val="30" w:hRule="atLeast"/>
        </w:trPr>
        <w:tc>
          <w:tcPr>
            <w:tcW w:w="8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w:t>
            </w:r>
          </w:p>
        </w:tc>
        <w:tc>
          <w:tcPr>
            <w:tcW w:w="43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Тіл</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2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37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r>
      <w:tr>
        <w:trPr>
          <w:trHeight w:val="30" w:hRule="atLeast"/>
        </w:trPr>
        <w:tc>
          <w:tcPr>
            <w:tcW w:w="8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3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Жазу, оқу және тіл дамыту </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2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37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r>
      <w:tr>
        <w:trPr>
          <w:trHeight w:val="30" w:hRule="atLeast"/>
        </w:trPr>
        <w:tc>
          <w:tcPr>
            <w:tcW w:w="8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w:t>
            </w:r>
          </w:p>
        </w:tc>
        <w:tc>
          <w:tcPr>
            <w:tcW w:w="43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Математика </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2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37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r>
      <w:tr>
        <w:trPr>
          <w:trHeight w:val="210" w:hRule="atLeast"/>
        </w:trPr>
        <w:tc>
          <w:tcPr>
            <w:tcW w:w="8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3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Санау</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2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37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r>
      <w:tr>
        <w:trPr>
          <w:trHeight w:val="30" w:hRule="atLeast"/>
        </w:trPr>
        <w:tc>
          <w:tcPr>
            <w:tcW w:w="8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III</w:t>
            </w:r>
          </w:p>
        </w:tc>
        <w:tc>
          <w:tcPr>
            <w:tcW w:w="43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Жаратылыстану</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37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30" w:hRule="atLeast"/>
        </w:trPr>
        <w:tc>
          <w:tcPr>
            <w:tcW w:w="8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3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Аналадағы әлем</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37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30" w:hRule="atLeast"/>
        </w:trPr>
        <w:tc>
          <w:tcPr>
            <w:tcW w:w="8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IV</w:t>
            </w:r>
          </w:p>
        </w:tc>
        <w:tc>
          <w:tcPr>
            <w:tcW w:w="43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Технология және өнер</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37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r>
      <w:tr>
        <w:trPr>
          <w:trHeight w:val="30" w:hRule="atLeast"/>
        </w:trPr>
        <w:tc>
          <w:tcPr>
            <w:tcW w:w="8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3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Бейнелеу өнері</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2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37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0,5</w:t>
            </w:r>
          </w:p>
        </w:tc>
      </w:tr>
      <w:tr>
        <w:trPr>
          <w:trHeight w:val="30" w:hRule="atLeast"/>
        </w:trPr>
        <w:tc>
          <w:tcPr>
            <w:tcW w:w="8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3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Заттық-практикалық әрекет</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2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37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Инварианттық оқу жүктемесі</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2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37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Оқу жүктемесінің жоғары шекті көлемі</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2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37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r>
      <w:tr>
        <w:trPr>
          <w:trHeight w:val="3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Вариативтік компонент</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Психомоторикасы мен  сенсорлық үдерістерін дамыту</w:t>
            </w:r>
          </w:p>
        </w:tc>
        <w:tc>
          <w:tcPr>
            <w:tcW w:w="2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37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4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r>
      <w:tr>
        <w:trPr>
          <w:trHeight w:val="84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Ескерту: Оқушының жеке мүмкіндіктері мен мұқтаждығына қарай сағаттардың орындарын ауыстыруға және дәрігердің келісуімен  мектепте өтетін кейбір сабақтарға қатысуға болады.</w:t>
            </w:r>
          </w:p>
        </w:tc>
      </w:tr>
    </w:tbl>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Қазақстан Республикасы Әділет министрлігінің "Республикалық құқықтық ақпарат орталығы" ШЖҚ РМК
				</w:t>
      </w:r>
    </w:p>
    <w:sectPr>
      <w:pgSz w:w="11907" w:h="16839" w:code="9"/>
      <w:pgMar w:top="1440" w:right="1080" w:bottom="1440" w:left="1080"/>
    </w:sectPr>
  </w:body>
</w:document>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